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B1" w:rsidRDefault="000E16B1" w:rsidP="000E16B1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0E16B1" w:rsidRDefault="000E16B1" w:rsidP="000E16B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Ботьевская</w:t>
      </w:r>
      <w:proofErr w:type="spellEnd"/>
      <w:r>
        <w:rPr>
          <w:sz w:val="28"/>
          <w:szCs w:val="28"/>
        </w:rPr>
        <w:t xml:space="preserve"> основная общеобразовательная школа </w:t>
      </w:r>
    </w:p>
    <w:p w:rsidR="000E16B1" w:rsidRDefault="000E16B1" w:rsidP="000E16B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Яшкинского</w:t>
      </w:r>
      <w:proofErr w:type="spellEnd"/>
      <w:r>
        <w:rPr>
          <w:sz w:val="28"/>
          <w:szCs w:val="28"/>
        </w:rPr>
        <w:t xml:space="preserve"> муниципального района»</w:t>
      </w: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0D5A1D18" wp14:editId="551AC802">
            <wp:extent cx="3829050" cy="1657350"/>
            <wp:effectExtent l="0" t="0" r="0" b="0"/>
            <wp:docPr id="1" name="Рисунок 1" descr="Описание: 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Pr="000E16B1" w:rsidRDefault="000E16B1" w:rsidP="000E1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6B1">
        <w:rPr>
          <w:rFonts w:ascii="Times New Roman" w:hAnsi="Times New Roman" w:cs="Times New Roman"/>
          <w:b/>
          <w:sz w:val="28"/>
          <w:szCs w:val="28"/>
        </w:rPr>
        <w:t xml:space="preserve">Рабочая программа   курса </w:t>
      </w:r>
    </w:p>
    <w:p w:rsidR="000E16B1" w:rsidRPr="000E16B1" w:rsidRDefault="000E16B1" w:rsidP="000E1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6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16B1" w:rsidRPr="000E16B1" w:rsidRDefault="000E16B1" w:rsidP="000E1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6B1">
        <w:rPr>
          <w:rFonts w:ascii="Times New Roman" w:hAnsi="Times New Roman" w:cs="Times New Roman"/>
          <w:b/>
          <w:sz w:val="28"/>
          <w:szCs w:val="28"/>
        </w:rPr>
        <w:t xml:space="preserve">  «Веселая физика»   </w:t>
      </w:r>
    </w:p>
    <w:p w:rsidR="000E16B1" w:rsidRPr="000E16B1" w:rsidRDefault="000E16B1" w:rsidP="000E1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6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0E16B1" w:rsidRDefault="000E16B1" w:rsidP="000E16B1">
      <w:pPr>
        <w:spacing w:after="0"/>
        <w:jc w:val="center"/>
        <w:rPr>
          <w:b/>
          <w:sz w:val="28"/>
          <w:szCs w:val="28"/>
        </w:rPr>
      </w:pPr>
      <w:r w:rsidRPr="000E16B1">
        <w:rPr>
          <w:rFonts w:ascii="Times New Roman" w:hAnsi="Times New Roman" w:cs="Times New Roman"/>
          <w:b/>
          <w:sz w:val="28"/>
          <w:szCs w:val="28"/>
        </w:rPr>
        <w:t xml:space="preserve">    для </w:t>
      </w:r>
      <w:proofErr w:type="gramStart"/>
      <w:r w:rsidRPr="000E16B1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0E16B1">
        <w:rPr>
          <w:rFonts w:ascii="Times New Roman" w:hAnsi="Times New Roman" w:cs="Times New Roman"/>
          <w:b/>
          <w:sz w:val="28"/>
          <w:szCs w:val="28"/>
        </w:rPr>
        <w:t xml:space="preserve"> 6 класса                                                                                               </w:t>
      </w:r>
    </w:p>
    <w:p w:rsidR="000E16B1" w:rsidRDefault="000E16B1" w:rsidP="000E16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E16B1" w:rsidRPr="000E16B1" w:rsidRDefault="000E16B1" w:rsidP="000E16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16B1" w:rsidRPr="000E16B1" w:rsidRDefault="000E16B1" w:rsidP="000E16B1">
      <w:pPr>
        <w:spacing w:after="0"/>
        <w:ind w:left="5041"/>
        <w:jc w:val="right"/>
        <w:rPr>
          <w:rFonts w:ascii="Times New Roman" w:hAnsi="Times New Roman" w:cs="Times New Roman"/>
          <w:sz w:val="28"/>
          <w:szCs w:val="28"/>
        </w:rPr>
      </w:pPr>
      <w:r w:rsidRPr="000E16B1">
        <w:rPr>
          <w:rFonts w:ascii="Times New Roman" w:hAnsi="Times New Roman" w:cs="Times New Roman"/>
          <w:sz w:val="28"/>
          <w:szCs w:val="28"/>
        </w:rPr>
        <w:t xml:space="preserve">                   Составитель:                                        </w:t>
      </w:r>
    </w:p>
    <w:p w:rsidR="000E16B1" w:rsidRPr="000E16B1" w:rsidRDefault="000E16B1" w:rsidP="000E16B1">
      <w:pPr>
        <w:spacing w:after="0"/>
        <w:ind w:left="504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E16B1">
        <w:rPr>
          <w:rFonts w:ascii="Times New Roman" w:hAnsi="Times New Roman" w:cs="Times New Roman"/>
          <w:sz w:val="28"/>
          <w:szCs w:val="28"/>
        </w:rPr>
        <w:t>Пузанкова</w:t>
      </w:r>
      <w:proofErr w:type="spellEnd"/>
      <w:r w:rsidRPr="000E16B1">
        <w:rPr>
          <w:rFonts w:ascii="Times New Roman" w:hAnsi="Times New Roman" w:cs="Times New Roman"/>
          <w:sz w:val="28"/>
          <w:szCs w:val="28"/>
        </w:rPr>
        <w:t xml:space="preserve"> Лидия Дмитриевна,</w:t>
      </w:r>
    </w:p>
    <w:p w:rsidR="000E16B1" w:rsidRPr="000E16B1" w:rsidRDefault="000E16B1" w:rsidP="000E16B1">
      <w:pPr>
        <w:spacing w:after="0"/>
        <w:ind w:left="5041"/>
        <w:jc w:val="right"/>
        <w:rPr>
          <w:rFonts w:ascii="Times New Roman" w:hAnsi="Times New Roman" w:cs="Times New Roman"/>
          <w:sz w:val="28"/>
          <w:szCs w:val="28"/>
        </w:rPr>
      </w:pPr>
      <w:r w:rsidRPr="000E16B1">
        <w:rPr>
          <w:rFonts w:ascii="Times New Roman" w:hAnsi="Times New Roman" w:cs="Times New Roman"/>
          <w:sz w:val="28"/>
          <w:szCs w:val="28"/>
        </w:rPr>
        <w:t xml:space="preserve">                   учитель физики</w:t>
      </w:r>
    </w:p>
    <w:p w:rsidR="000E16B1" w:rsidRDefault="000E16B1" w:rsidP="000E16B1">
      <w:pPr>
        <w:jc w:val="both"/>
        <w:rPr>
          <w:b/>
          <w:sz w:val="28"/>
          <w:szCs w:val="28"/>
        </w:rPr>
      </w:pPr>
    </w:p>
    <w:p w:rsidR="000E16B1" w:rsidRDefault="000E16B1" w:rsidP="000E16B1">
      <w:pPr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</w:p>
    <w:p w:rsidR="000E16B1" w:rsidRDefault="000E16B1" w:rsidP="000E16B1">
      <w:pPr>
        <w:rPr>
          <w:sz w:val="28"/>
          <w:szCs w:val="28"/>
        </w:rPr>
      </w:pPr>
    </w:p>
    <w:p w:rsidR="000E16B1" w:rsidRDefault="000E16B1" w:rsidP="000E16B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Ботьево</w:t>
      </w:r>
      <w:proofErr w:type="spellEnd"/>
    </w:p>
    <w:p w:rsidR="000E16B1" w:rsidRPr="00871658" w:rsidRDefault="000E16B1" w:rsidP="000E16B1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Протокол от «_ 30_»_августа_2019 №__1_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ПРИНЯТО: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на педагогическом совете</w:t>
      </w: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16B1" w:rsidRPr="00871658" w:rsidRDefault="000E16B1" w:rsidP="000E16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Протокол от «_ 31_»_августа_2019 №__1_</w:t>
      </w: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0E16B1" w:rsidRDefault="000E16B1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</w:p>
    <w:p w:rsidR="000E16B1" w:rsidRDefault="000E16B1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Планируемые   результаты освоения курса «Информационная культура и профильная ориентация».</w:t>
      </w: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Личностные результаты: </w:t>
      </w:r>
      <w:r w:rsidRPr="006B6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 xml:space="preserve">2) формирование ответственного отношения к учению, готовности и </w:t>
      </w:r>
      <w:proofErr w:type="gramStart"/>
      <w:r w:rsidRPr="006B6C58">
        <w:rPr>
          <w:rFonts w:ascii="Times New Roman" w:hAnsi="Times New Roman" w:cs="Times New Roman"/>
          <w:szCs w:val="24"/>
        </w:rPr>
        <w:t>способности</w:t>
      </w:r>
      <w:proofErr w:type="gramEnd"/>
      <w:r w:rsidRPr="006B6C58">
        <w:rPr>
          <w:rFonts w:ascii="Times New Roman" w:hAnsi="Times New Roman" w:cs="Times New Roman"/>
          <w:szCs w:val="24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proofErr w:type="gramStart"/>
      <w:r w:rsidRPr="006B6C58">
        <w:rPr>
          <w:rFonts w:ascii="Times New Roman" w:hAnsi="Times New Roman" w:cs="Times New Roman"/>
          <w:szCs w:val="24"/>
        </w:rPr>
        <w:t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5)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6)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7)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8) 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9) 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10)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lastRenderedPageBreak/>
        <w:t>11)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6B6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</w:t>
      </w:r>
      <w:proofErr w:type="spellEnd"/>
      <w:r w:rsidRPr="006B6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результаты: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1)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4) умение оценивать правильность выполнения учебной задачи, собственные возможности ее решения;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5) 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 xml:space="preserve">6)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6B6C58">
        <w:rPr>
          <w:rFonts w:ascii="Times New Roman" w:hAnsi="Times New Roman" w:cs="Times New Roman"/>
          <w:szCs w:val="24"/>
        </w:rPr>
        <w:t>логическое рассуждение</w:t>
      </w:r>
      <w:proofErr w:type="gramEnd"/>
      <w:r w:rsidRPr="006B6C58">
        <w:rPr>
          <w:rFonts w:ascii="Times New Roman" w:hAnsi="Times New Roman" w:cs="Times New Roman"/>
          <w:szCs w:val="24"/>
        </w:rPr>
        <w:t>, умозаключение (индуктивное, дедуктивное и по аналогии) и делать выводы;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8) смысловое чтение;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9)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10)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11) 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 w:rsidRPr="006B6C58">
        <w:rPr>
          <w:rFonts w:ascii="Times New Roman" w:hAnsi="Times New Roman" w:cs="Times New Roman"/>
          <w:szCs w:val="24"/>
        </w:rPr>
        <w:t>Т-</w:t>
      </w:r>
      <w:proofErr w:type="gramEnd"/>
      <w:r w:rsidRPr="006B6C58">
        <w:rPr>
          <w:rFonts w:ascii="Times New Roman" w:hAnsi="Times New Roman" w:cs="Times New Roman"/>
          <w:szCs w:val="24"/>
        </w:rPr>
        <w:t xml:space="preserve"> компетенции); развитие мотивации к овладению культурой активного пользования словарями и другими поисковыми системами;</w:t>
      </w:r>
    </w:p>
    <w:p w:rsidR="006B6C58" w:rsidRPr="006B6C58" w:rsidRDefault="006B6C58" w:rsidP="006B6C58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6B6C58">
        <w:rPr>
          <w:rFonts w:ascii="Times New Roman" w:hAnsi="Times New Roman" w:cs="Times New Roman"/>
          <w:szCs w:val="24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B6C58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 результаты: </w:t>
      </w:r>
    </w:p>
    <w:p w:rsidR="006B6C58" w:rsidRPr="006B6C58" w:rsidRDefault="006B6C58" w:rsidP="006B6C58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профессионального самоопределения, требования к составлению личного профессионального плана;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выбора профессии;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о профессиях и о профессиональной деятельности;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понятие об интересах, мотивах и ценностях профессионального труда, а так же психофизиологических и психологических ресурсах личности в связи с выбором профессии: понятие о темпераменте, ведущих отношениях личности, эмоционально-волевой сфере, интеллектуальных способностях, стилях общения;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значение творческого потенциала человека, карьеры;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смысле и значении труда в жизни человека и общества;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современных формах и методах организации труда;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сущности хозяйственного механизма в условиях рыночных отношений;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предпринимательстве;</w:t>
      </w:r>
    </w:p>
    <w:p w:rsidR="006B6C58" w:rsidRPr="006B6C58" w:rsidRDefault="006B6C58" w:rsidP="006B6C58">
      <w:pPr>
        <w:numPr>
          <w:ilvl w:val="0"/>
          <w:numId w:val="17"/>
        </w:numPr>
        <w:shd w:val="clear" w:color="auto" w:fill="FFFFFF"/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рынке труда.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6D82" w:rsidRPr="006B6C58" w:rsidRDefault="006B6C58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86D82"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курса </w:t>
      </w:r>
      <w:r w:rsidR="00F86D82"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F86D82"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Информационная работа, профильная ориентация</w:t>
      </w:r>
      <w:r w:rsidR="00F86D82"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Введение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и задачи курса. Важность выбора профессии в жизни человека. Понятие и построение личного профессионального плана.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Познавательные процессы и способности личности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Память. Внимание. Ощущение. Восприятие. Представление. Воображение. Мышление. Особенности интеллектуальной сферы. Типы интеллекта. Способности. Виды способностей: общие и специальные. Условия развития способностей.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Психология личности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Типы нервной системы. Типы темперамента. Характер. Самооценка. Самоопределение. Профессиональное самоопределение. Смысл и цель жизни человека. Мотивационная сфера личности. Потребности, их виды. Общение. Деловое общение. Конфликт. Виды конфликтов. Способы разрешения конфликтов.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Мир профессий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профессии, специальности, специализации, квалификации. Характеристика труда: характер, процесс и условия труда.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Классификация профессий. Формула профессии. Понятие </w:t>
      </w:r>
      <w:proofErr w:type="spellStart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профессиограммы</w:t>
      </w:r>
      <w:proofErr w:type="spellEnd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Типы профессий. Матрица выбора профессии.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профессий типа «человек – человек», «человек – техника», «человек – знаковая система», «человек – природа», «человек – художественный образ».</w:t>
      </w:r>
      <w:proofErr w:type="gramEnd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Профессионально важные качества (ПВК).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Сервис и туризм.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Современные профессии сферы сервиса и туризма, возможности их получения и перспективы карьерного роста (1 час).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на предприятие индустрии сервиса и туризма (1 час).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Тестирование обучающихся на соответствие личностных каче</w:t>
      </w:r>
      <w:proofErr w:type="gramStart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тр</w:t>
      </w:r>
      <w:proofErr w:type="gramEnd"/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ебованиям </w:t>
      </w:r>
      <w:r w:rsidR="005848BD"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профессиям.</w:t>
      </w:r>
    </w:p>
    <w:p w:rsidR="005848BD" w:rsidRPr="006B6C58" w:rsidRDefault="005848BD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Профессиональное самоопределение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Склонности, интересы и мотивы в профессиональном выборе («хочу»). Возможности личности в профессиональной деятельности («могу»). Специальные способности. Профпригодность. Понятие компенсации способностей. Рынок труда. Потребности рынка труда в кадрах («надо»). «Выбираю»: выбор профессии на основе самооценки и анализа составляющих «хочу» – «могу» – «надо». Мотивационные факторы выбора профессии. Ошибки при выборе профессии. Рекомендации по выбору профессии.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 Подготовка к будущей карьере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карьеры. Виды карьеры. Построение карьеры по вертикали и горизонтали. Понятие должности. Необходимость постоянного самообразования и профессионального совершенствования. Построение личного профессионального плана.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 Обобщение</w:t>
      </w:r>
    </w:p>
    <w:p w:rsidR="00F86D82" w:rsidRPr="006B6C58" w:rsidRDefault="00F86D82" w:rsidP="006B6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личного профессионального плана. </w:t>
      </w:r>
    </w:p>
    <w:p w:rsidR="006B6C58" w:rsidRDefault="00F86D82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Тематическое планирование курса </w:t>
      </w:r>
    </w:p>
    <w:p w:rsidR="00F86D82" w:rsidRPr="006B6C58" w:rsidRDefault="00F86D82" w:rsidP="006B6C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6C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«Информационная культура и  профильная ориентация»  </w:t>
      </w:r>
    </w:p>
    <w:tbl>
      <w:tblPr>
        <w:tblW w:w="963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3"/>
        <w:gridCol w:w="7734"/>
        <w:gridCol w:w="1417"/>
      </w:tblGrid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n/n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часов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Введение. Предмет и задачи курса. Важность выбора профессии в жизни человека.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процессы и способности личности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Психология личности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 профессий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Сервис и туризм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Профессиональное самоопределение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VII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 к будущей карьере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VIII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48BD" w:rsidRPr="006B6C58" w:rsidTr="006B6C58">
        <w:tc>
          <w:tcPr>
            <w:tcW w:w="483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34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5848BD" w:rsidP="006B6C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29" w:type="dxa"/>
              <w:bottom w:w="0" w:type="dxa"/>
              <w:right w:w="0" w:type="dxa"/>
            </w:tcMar>
            <w:hideMark/>
          </w:tcPr>
          <w:p w:rsidR="005848BD" w:rsidRPr="006B6C58" w:rsidRDefault="006B6C58" w:rsidP="006B6C5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:rsidR="006B6C58" w:rsidRPr="006B6C58" w:rsidRDefault="006B6C58" w:rsidP="006B6C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B6C58" w:rsidRPr="006B6C5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4B" w:rsidRDefault="0079114B" w:rsidP="006B6C58">
      <w:pPr>
        <w:spacing w:after="0" w:line="240" w:lineRule="auto"/>
      </w:pPr>
      <w:r>
        <w:separator/>
      </w:r>
    </w:p>
  </w:endnote>
  <w:endnote w:type="continuationSeparator" w:id="0">
    <w:p w:rsidR="0079114B" w:rsidRDefault="0079114B" w:rsidP="006B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844510"/>
      <w:docPartObj>
        <w:docPartGallery w:val="Page Numbers (Bottom of Page)"/>
        <w:docPartUnique/>
      </w:docPartObj>
    </w:sdtPr>
    <w:sdtEndPr/>
    <w:sdtContent>
      <w:p w:rsidR="006B6C58" w:rsidRDefault="006B6C5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6B1">
          <w:rPr>
            <w:noProof/>
          </w:rPr>
          <w:t>6</w:t>
        </w:r>
        <w:r>
          <w:fldChar w:fldCharType="end"/>
        </w:r>
      </w:p>
    </w:sdtContent>
  </w:sdt>
  <w:p w:rsidR="006B6C58" w:rsidRDefault="006B6C5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4B" w:rsidRDefault="0079114B" w:rsidP="006B6C58">
      <w:pPr>
        <w:spacing w:after="0" w:line="240" w:lineRule="auto"/>
      </w:pPr>
      <w:r>
        <w:separator/>
      </w:r>
    </w:p>
  </w:footnote>
  <w:footnote w:type="continuationSeparator" w:id="0">
    <w:p w:rsidR="0079114B" w:rsidRDefault="0079114B" w:rsidP="006B6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786"/>
    <w:multiLevelType w:val="multilevel"/>
    <w:tmpl w:val="44AC0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A20BE"/>
    <w:multiLevelType w:val="multilevel"/>
    <w:tmpl w:val="C1C2D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92A4B"/>
    <w:multiLevelType w:val="multilevel"/>
    <w:tmpl w:val="92F08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D7867"/>
    <w:multiLevelType w:val="multilevel"/>
    <w:tmpl w:val="A4F4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47E17"/>
    <w:multiLevelType w:val="multilevel"/>
    <w:tmpl w:val="CAFEF5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7C6210"/>
    <w:multiLevelType w:val="multilevel"/>
    <w:tmpl w:val="B7FA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B15C3D"/>
    <w:multiLevelType w:val="multilevel"/>
    <w:tmpl w:val="B5F63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266C10"/>
    <w:multiLevelType w:val="multilevel"/>
    <w:tmpl w:val="CD722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034EDD"/>
    <w:multiLevelType w:val="multilevel"/>
    <w:tmpl w:val="79E6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711267"/>
    <w:multiLevelType w:val="multilevel"/>
    <w:tmpl w:val="389C0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C26DE7"/>
    <w:multiLevelType w:val="multilevel"/>
    <w:tmpl w:val="1458E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3961E4"/>
    <w:multiLevelType w:val="multilevel"/>
    <w:tmpl w:val="4B60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BD4547"/>
    <w:multiLevelType w:val="multilevel"/>
    <w:tmpl w:val="D2D82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58673C"/>
    <w:multiLevelType w:val="multilevel"/>
    <w:tmpl w:val="7C5AE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C305A6"/>
    <w:multiLevelType w:val="multilevel"/>
    <w:tmpl w:val="BE38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28224E"/>
    <w:multiLevelType w:val="multilevel"/>
    <w:tmpl w:val="5F78E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935761"/>
    <w:multiLevelType w:val="multilevel"/>
    <w:tmpl w:val="EEDE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0"/>
  </w:num>
  <w:num w:numId="11">
    <w:abstractNumId w:val="14"/>
  </w:num>
  <w:num w:numId="12">
    <w:abstractNumId w:val="16"/>
  </w:num>
  <w:num w:numId="13">
    <w:abstractNumId w:val="15"/>
  </w:num>
  <w:num w:numId="14">
    <w:abstractNumId w:val="10"/>
  </w:num>
  <w:num w:numId="15">
    <w:abstractNumId w:val="6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82"/>
    <w:rsid w:val="000E16B1"/>
    <w:rsid w:val="002E72CF"/>
    <w:rsid w:val="00382CE8"/>
    <w:rsid w:val="005848BD"/>
    <w:rsid w:val="006B6C58"/>
    <w:rsid w:val="00730177"/>
    <w:rsid w:val="0079114B"/>
    <w:rsid w:val="00907F53"/>
    <w:rsid w:val="00EF52F9"/>
    <w:rsid w:val="00F8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72C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B6C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B6C5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B6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6C58"/>
  </w:style>
  <w:style w:type="paragraph" w:styleId="a8">
    <w:name w:val="footer"/>
    <w:basedOn w:val="a"/>
    <w:link w:val="a9"/>
    <w:uiPriority w:val="99"/>
    <w:unhideWhenUsed/>
    <w:rsid w:val="006B6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6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72C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B6C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B6C5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B6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6C58"/>
  </w:style>
  <w:style w:type="paragraph" w:styleId="a8">
    <w:name w:val="footer"/>
    <w:basedOn w:val="a"/>
    <w:link w:val="a9"/>
    <w:uiPriority w:val="99"/>
    <w:unhideWhenUsed/>
    <w:rsid w:val="006B6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6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2020-01-27T07:34:00Z</cp:lastPrinted>
  <dcterms:created xsi:type="dcterms:W3CDTF">2020-02-16T16:29:00Z</dcterms:created>
  <dcterms:modified xsi:type="dcterms:W3CDTF">2020-02-16T16:29:00Z</dcterms:modified>
</cp:coreProperties>
</file>