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3D7" w:rsidRPr="002E7378" w:rsidRDefault="00F833D7" w:rsidP="00F833D7">
      <w:pPr>
        <w:jc w:val="center"/>
        <w:rPr>
          <w:sz w:val="28"/>
          <w:szCs w:val="28"/>
        </w:rPr>
      </w:pPr>
      <w:r w:rsidRPr="002E7378">
        <w:rPr>
          <w:sz w:val="28"/>
          <w:szCs w:val="28"/>
        </w:rPr>
        <w:t>Муниципальное бюджетное общеобразовательное учреждение</w:t>
      </w:r>
    </w:p>
    <w:p w:rsidR="00F833D7" w:rsidRDefault="00F833D7" w:rsidP="00F833D7">
      <w:pPr>
        <w:jc w:val="center"/>
        <w:rPr>
          <w:sz w:val="28"/>
          <w:szCs w:val="28"/>
        </w:rPr>
      </w:pPr>
      <w:r w:rsidRPr="002E7378">
        <w:rPr>
          <w:sz w:val="28"/>
          <w:szCs w:val="28"/>
        </w:rPr>
        <w:t>«</w:t>
      </w:r>
      <w:proofErr w:type="spellStart"/>
      <w:r w:rsidRPr="002E7378">
        <w:rPr>
          <w:sz w:val="28"/>
          <w:szCs w:val="28"/>
        </w:rPr>
        <w:t>Ботьевская</w:t>
      </w:r>
      <w:proofErr w:type="spellEnd"/>
      <w:r w:rsidRPr="002E7378">
        <w:rPr>
          <w:sz w:val="28"/>
          <w:szCs w:val="28"/>
        </w:rPr>
        <w:t xml:space="preserve"> основная общеобразовательная школа </w:t>
      </w:r>
    </w:p>
    <w:p w:rsidR="00F833D7" w:rsidRDefault="00F833D7" w:rsidP="00F833D7">
      <w:pPr>
        <w:jc w:val="center"/>
        <w:rPr>
          <w:sz w:val="28"/>
          <w:szCs w:val="28"/>
        </w:rPr>
      </w:pPr>
      <w:proofErr w:type="spellStart"/>
      <w:r w:rsidRPr="002E7378">
        <w:rPr>
          <w:sz w:val="28"/>
          <w:szCs w:val="28"/>
        </w:rPr>
        <w:t>Яшкинского</w:t>
      </w:r>
      <w:proofErr w:type="spellEnd"/>
      <w:r w:rsidRPr="002E7378">
        <w:rPr>
          <w:sz w:val="28"/>
          <w:szCs w:val="28"/>
        </w:rPr>
        <w:t xml:space="preserve"> муниципального района»</w:t>
      </w:r>
    </w:p>
    <w:p w:rsidR="00F833D7" w:rsidRPr="002E7378" w:rsidRDefault="00F833D7" w:rsidP="00F833D7">
      <w:pPr>
        <w:jc w:val="center"/>
        <w:rPr>
          <w:sz w:val="28"/>
          <w:szCs w:val="28"/>
        </w:rPr>
      </w:pPr>
    </w:p>
    <w:p w:rsidR="00F833D7" w:rsidRPr="002E7378" w:rsidRDefault="00F833D7" w:rsidP="00F833D7">
      <w:pPr>
        <w:jc w:val="right"/>
        <w:rPr>
          <w:sz w:val="28"/>
          <w:szCs w:val="28"/>
        </w:rPr>
      </w:pPr>
      <w:r>
        <w:rPr>
          <w:noProof/>
        </w:rPr>
        <w:drawing>
          <wp:inline distT="0" distB="0" distL="0" distR="0" wp14:anchorId="44AB09D0" wp14:editId="70A4538A">
            <wp:extent cx="3824651" cy="1657350"/>
            <wp:effectExtent l="0" t="0" r="4445" b="0"/>
            <wp:docPr id="7" name="Рисунок 7" descr="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7" r="3846" b="78322"/>
                    <a:stretch/>
                  </pic:blipFill>
                  <pic:spPr bwMode="auto">
                    <a:xfrm>
                      <a:off x="0" y="0"/>
                      <a:ext cx="3822609" cy="165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33D7" w:rsidRPr="002E7378" w:rsidRDefault="00F833D7" w:rsidP="00F833D7">
      <w:pPr>
        <w:jc w:val="center"/>
        <w:rPr>
          <w:sz w:val="28"/>
          <w:szCs w:val="28"/>
        </w:rPr>
      </w:pPr>
    </w:p>
    <w:p w:rsidR="00F833D7" w:rsidRPr="002E7378" w:rsidRDefault="00F833D7" w:rsidP="00F833D7">
      <w:pPr>
        <w:jc w:val="center"/>
        <w:rPr>
          <w:sz w:val="28"/>
          <w:szCs w:val="28"/>
        </w:rPr>
      </w:pPr>
    </w:p>
    <w:p w:rsidR="00F833D7" w:rsidRPr="002E7378" w:rsidRDefault="00F833D7" w:rsidP="00F833D7">
      <w:pPr>
        <w:jc w:val="center"/>
        <w:rPr>
          <w:sz w:val="28"/>
          <w:szCs w:val="28"/>
        </w:rPr>
      </w:pPr>
    </w:p>
    <w:p w:rsidR="00F833D7" w:rsidRPr="002E7378" w:rsidRDefault="00F833D7" w:rsidP="00F833D7">
      <w:pPr>
        <w:jc w:val="center"/>
        <w:rPr>
          <w:sz w:val="28"/>
          <w:szCs w:val="28"/>
        </w:rPr>
      </w:pPr>
    </w:p>
    <w:p w:rsidR="00F833D7" w:rsidRPr="002E7378" w:rsidRDefault="00F833D7" w:rsidP="00F833D7">
      <w:pPr>
        <w:jc w:val="center"/>
        <w:rPr>
          <w:sz w:val="28"/>
          <w:szCs w:val="28"/>
        </w:rPr>
      </w:pPr>
    </w:p>
    <w:p w:rsidR="00F833D7" w:rsidRPr="002E7378" w:rsidRDefault="00F833D7" w:rsidP="00F833D7">
      <w:pPr>
        <w:jc w:val="center"/>
        <w:rPr>
          <w:b/>
          <w:sz w:val="28"/>
          <w:szCs w:val="28"/>
        </w:rPr>
      </w:pPr>
      <w:r w:rsidRPr="002E7378">
        <w:rPr>
          <w:b/>
          <w:sz w:val="28"/>
          <w:szCs w:val="28"/>
        </w:rPr>
        <w:t>Рабочая программ</w:t>
      </w:r>
      <w:r>
        <w:rPr>
          <w:b/>
          <w:sz w:val="28"/>
          <w:szCs w:val="28"/>
        </w:rPr>
        <w:t>а  по курсу</w:t>
      </w:r>
    </w:p>
    <w:p w:rsidR="00F833D7" w:rsidRPr="002E7378" w:rsidRDefault="00F833D7" w:rsidP="00F833D7">
      <w:pPr>
        <w:jc w:val="center"/>
        <w:rPr>
          <w:b/>
          <w:sz w:val="28"/>
          <w:szCs w:val="28"/>
        </w:rPr>
      </w:pPr>
      <w:r w:rsidRPr="002E7378">
        <w:rPr>
          <w:b/>
          <w:sz w:val="28"/>
          <w:szCs w:val="28"/>
        </w:rPr>
        <w:t xml:space="preserve"> </w:t>
      </w:r>
    </w:p>
    <w:p w:rsidR="00F833D7" w:rsidRPr="002E7378" w:rsidRDefault="007A1728" w:rsidP="00F833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«Читательский клуб</w:t>
      </w:r>
      <w:r w:rsidR="00F833D7" w:rsidRPr="002E7378">
        <w:rPr>
          <w:b/>
          <w:sz w:val="28"/>
          <w:szCs w:val="28"/>
        </w:rPr>
        <w:t xml:space="preserve">»   </w:t>
      </w:r>
    </w:p>
    <w:p w:rsidR="00F833D7" w:rsidRPr="002E7378" w:rsidRDefault="00F833D7" w:rsidP="00F833D7">
      <w:pPr>
        <w:jc w:val="center"/>
        <w:rPr>
          <w:b/>
          <w:sz w:val="28"/>
          <w:szCs w:val="28"/>
        </w:rPr>
      </w:pPr>
      <w:r w:rsidRPr="002E7378">
        <w:rPr>
          <w:b/>
          <w:sz w:val="28"/>
          <w:szCs w:val="28"/>
        </w:rPr>
        <w:t xml:space="preserve">                                                                                                                 </w:t>
      </w:r>
    </w:p>
    <w:p w:rsidR="00F833D7" w:rsidRPr="002E7378" w:rsidRDefault="00F833D7" w:rsidP="00F833D7">
      <w:pPr>
        <w:jc w:val="center"/>
        <w:rPr>
          <w:b/>
          <w:sz w:val="28"/>
          <w:szCs w:val="28"/>
        </w:rPr>
      </w:pPr>
      <w:r w:rsidRPr="002E7378">
        <w:rPr>
          <w:b/>
          <w:sz w:val="28"/>
          <w:szCs w:val="28"/>
        </w:rPr>
        <w:t xml:space="preserve">    для </w:t>
      </w:r>
      <w:proofErr w:type="gramStart"/>
      <w:r w:rsidRPr="002E7378"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2</w:t>
      </w:r>
      <w:r w:rsidRPr="002E7378">
        <w:rPr>
          <w:b/>
          <w:sz w:val="28"/>
          <w:szCs w:val="28"/>
        </w:rPr>
        <w:t xml:space="preserve"> класса                                                                                               </w:t>
      </w:r>
    </w:p>
    <w:p w:rsidR="00F833D7" w:rsidRPr="002E7378" w:rsidRDefault="00F833D7" w:rsidP="00F833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833D7" w:rsidRPr="002E7378" w:rsidRDefault="00F833D7" w:rsidP="00F833D7">
      <w:pPr>
        <w:ind w:left="5041"/>
        <w:rPr>
          <w:sz w:val="28"/>
          <w:szCs w:val="28"/>
        </w:rPr>
      </w:pPr>
    </w:p>
    <w:p w:rsidR="00F833D7" w:rsidRDefault="00F833D7" w:rsidP="00F833D7">
      <w:pPr>
        <w:ind w:left="5041"/>
        <w:rPr>
          <w:sz w:val="28"/>
          <w:szCs w:val="28"/>
        </w:rPr>
      </w:pPr>
    </w:p>
    <w:p w:rsidR="00F833D7" w:rsidRDefault="00F833D7" w:rsidP="00F833D7">
      <w:pPr>
        <w:ind w:left="5041"/>
        <w:rPr>
          <w:sz w:val="28"/>
          <w:szCs w:val="28"/>
        </w:rPr>
      </w:pPr>
    </w:p>
    <w:p w:rsidR="00F833D7" w:rsidRDefault="00F833D7" w:rsidP="00F833D7">
      <w:pPr>
        <w:ind w:left="5041"/>
        <w:rPr>
          <w:sz w:val="28"/>
          <w:szCs w:val="28"/>
        </w:rPr>
      </w:pPr>
    </w:p>
    <w:p w:rsidR="00F833D7" w:rsidRDefault="00F833D7" w:rsidP="00F833D7">
      <w:pPr>
        <w:ind w:left="5041"/>
        <w:rPr>
          <w:sz w:val="28"/>
          <w:szCs w:val="28"/>
        </w:rPr>
      </w:pPr>
    </w:p>
    <w:p w:rsidR="00F833D7" w:rsidRDefault="00F833D7" w:rsidP="00F833D7">
      <w:pPr>
        <w:ind w:left="5041"/>
        <w:rPr>
          <w:sz w:val="28"/>
          <w:szCs w:val="28"/>
        </w:rPr>
      </w:pPr>
    </w:p>
    <w:p w:rsidR="00F833D7" w:rsidRDefault="00F833D7" w:rsidP="00F833D7">
      <w:pPr>
        <w:ind w:left="5041"/>
        <w:rPr>
          <w:sz w:val="28"/>
          <w:szCs w:val="28"/>
        </w:rPr>
      </w:pPr>
    </w:p>
    <w:p w:rsidR="00F833D7" w:rsidRDefault="00F833D7" w:rsidP="00F833D7">
      <w:pPr>
        <w:ind w:left="5041"/>
        <w:rPr>
          <w:sz w:val="28"/>
          <w:szCs w:val="28"/>
        </w:rPr>
      </w:pPr>
    </w:p>
    <w:p w:rsidR="00F833D7" w:rsidRPr="002E7378" w:rsidRDefault="00F833D7" w:rsidP="00F833D7">
      <w:pPr>
        <w:ind w:left="5041"/>
        <w:rPr>
          <w:sz w:val="28"/>
          <w:szCs w:val="28"/>
        </w:rPr>
      </w:pPr>
    </w:p>
    <w:p w:rsidR="00F833D7" w:rsidRDefault="00F833D7" w:rsidP="00F833D7">
      <w:pPr>
        <w:ind w:left="5041"/>
        <w:jc w:val="right"/>
        <w:rPr>
          <w:sz w:val="24"/>
          <w:szCs w:val="24"/>
        </w:rPr>
      </w:pPr>
      <w:r w:rsidRPr="002E7378">
        <w:rPr>
          <w:sz w:val="28"/>
          <w:szCs w:val="28"/>
        </w:rPr>
        <w:t xml:space="preserve">                   </w:t>
      </w:r>
      <w:r w:rsidRPr="002E7378">
        <w:rPr>
          <w:sz w:val="24"/>
          <w:szCs w:val="24"/>
        </w:rPr>
        <w:t xml:space="preserve">Составитель:  </w:t>
      </w:r>
    </w:p>
    <w:p w:rsidR="00F833D7" w:rsidRDefault="00F833D7" w:rsidP="00F833D7">
      <w:pPr>
        <w:ind w:left="5041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Ботьева</w:t>
      </w:r>
      <w:proofErr w:type="spellEnd"/>
      <w:r>
        <w:rPr>
          <w:sz w:val="24"/>
          <w:szCs w:val="24"/>
        </w:rPr>
        <w:t xml:space="preserve"> Елена Владимировна,</w:t>
      </w:r>
    </w:p>
    <w:p w:rsidR="00F833D7" w:rsidRPr="002E7378" w:rsidRDefault="00F833D7" w:rsidP="00F833D7">
      <w:pPr>
        <w:ind w:left="5041"/>
        <w:jc w:val="right"/>
        <w:rPr>
          <w:sz w:val="24"/>
          <w:szCs w:val="24"/>
        </w:rPr>
      </w:pPr>
      <w:r>
        <w:rPr>
          <w:sz w:val="24"/>
          <w:szCs w:val="24"/>
        </w:rPr>
        <w:t>учитель начальных классов</w:t>
      </w:r>
      <w:r w:rsidRPr="002E7378">
        <w:rPr>
          <w:sz w:val="24"/>
          <w:szCs w:val="24"/>
        </w:rPr>
        <w:t xml:space="preserve">                                      </w:t>
      </w:r>
    </w:p>
    <w:p w:rsidR="00F833D7" w:rsidRPr="002E7378" w:rsidRDefault="00F833D7" w:rsidP="00F833D7">
      <w:pPr>
        <w:ind w:left="5041"/>
        <w:jc w:val="right"/>
        <w:rPr>
          <w:sz w:val="24"/>
          <w:szCs w:val="24"/>
        </w:rPr>
      </w:pPr>
      <w:r w:rsidRPr="002E7378">
        <w:rPr>
          <w:sz w:val="24"/>
          <w:szCs w:val="24"/>
        </w:rPr>
        <w:t xml:space="preserve">                   </w:t>
      </w:r>
    </w:p>
    <w:p w:rsidR="00F833D7" w:rsidRPr="002E7378" w:rsidRDefault="00F833D7" w:rsidP="00F833D7">
      <w:pPr>
        <w:jc w:val="both"/>
        <w:rPr>
          <w:b/>
          <w:sz w:val="28"/>
          <w:szCs w:val="28"/>
        </w:rPr>
      </w:pPr>
    </w:p>
    <w:p w:rsidR="00F833D7" w:rsidRPr="002E7378" w:rsidRDefault="00F833D7" w:rsidP="00F833D7">
      <w:pPr>
        <w:rPr>
          <w:sz w:val="28"/>
          <w:szCs w:val="28"/>
        </w:rPr>
      </w:pPr>
    </w:p>
    <w:p w:rsidR="00F833D7" w:rsidRDefault="00F833D7" w:rsidP="00F833D7">
      <w:pPr>
        <w:jc w:val="center"/>
        <w:rPr>
          <w:sz w:val="28"/>
          <w:szCs w:val="28"/>
        </w:rPr>
      </w:pPr>
    </w:p>
    <w:p w:rsidR="00F833D7" w:rsidRPr="002E7378" w:rsidRDefault="00F833D7" w:rsidP="00F833D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Ботьево</w:t>
      </w:r>
      <w:proofErr w:type="spellEnd"/>
    </w:p>
    <w:p w:rsidR="00F833D7" w:rsidRPr="002E7378" w:rsidRDefault="00F833D7" w:rsidP="00F833D7">
      <w:pPr>
        <w:jc w:val="center"/>
        <w:rPr>
          <w:sz w:val="28"/>
          <w:szCs w:val="28"/>
        </w:rPr>
      </w:pPr>
      <w:r w:rsidRPr="002E7378">
        <w:rPr>
          <w:sz w:val="28"/>
          <w:szCs w:val="28"/>
        </w:rPr>
        <w:t xml:space="preserve"> </w:t>
      </w:r>
    </w:p>
    <w:p w:rsidR="00F833D7" w:rsidRPr="002E7378" w:rsidRDefault="00F833D7" w:rsidP="00F833D7">
      <w:pPr>
        <w:ind w:firstLine="4253"/>
        <w:rPr>
          <w:sz w:val="28"/>
          <w:szCs w:val="28"/>
        </w:rPr>
      </w:pPr>
    </w:p>
    <w:p w:rsidR="00F833D7" w:rsidRDefault="00F833D7" w:rsidP="00F833D7">
      <w:pPr>
        <w:rPr>
          <w:sz w:val="28"/>
          <w:szCs w:val="28"/>
        </w:rPr>
      </w:pPr>
    </w:p>
    <w:p w:rsidR="00F833D7" w:rsidRDefault="00F833D7" w:rsidP="00F833D7">
      <w:pPr>
        <w:rPr>
          <w:sz w:val="28"/>
          <w:szCs w:val="28"/>
        </w:rPr>
      </w:pPr>
    </w:p>
    <w:p w:rsidR="00F833D7" w:rsidRDefault="00F833D7" w:rsidP="00F833D7">
      <w:pPr>
        <w:rPr>
          <w:sz w:val="28"/>
          <w:szCs w:val="28"/>
        </w:rPr>
      </w:pPr>
    </w:p>
    <w:p w:rsidR="00F833D7" w:rsidRDefault="00F833D7" w:rsidP="00F833D7">
      <w:pPr>
        <w:rPr>
          <w:sz w:val="28"/>
          <w:szCs w:val="28"/>
        </w:rPr>
      </w:pPr>
    </w:p>
    <w:p w:rsidR="00F833D7" w:rsidRPr="002E7378" w:rsidRDefault="00F833D7" w:rsidP="00F833D7">
      <w:pPr>
        <w:rPr>
          <w:sz w:val="28"/>
          <w:szCs w:val="28"/>
        </w:rPr>
      </w:pPr>
      <w:r w:rsidRPr="002E7378">
        <w:rPr>
          <w:sz w:val="28"/>
          <w:szCs w:val="28"/>
        </w:rPr>
        <w:t xml:space="preserve">РАССМОТРЕНО:                                                                           </w:t>
      </w:r>
    </w:p>
    <w:p w:rsidR="00F833D7" w:rsidRPr="002E7378" w:rsidRDefault="00F833D7" w:rsidP="00F833D7">
      <w:pPr>
        <w:rPr>
          <w:sz w:val="28"/>
          <w:szCs w:val="28"/>
        </w:rPr>
      </w:pPr>
      <w:r w:rsidRPr="002E7378">
        <w:rPr>
          <w:sz w:val="28"/>
          <w:szCs w:val="28"/>
        </w:rPr>
        <w:t xml:space="preserve">на методическом объединении учителей </w:t>
      </w:r>
    </w:p>
    <w:p w:rsidR="00F833D7" w:rsidRPr="002E7378" w:rsidRDefault="00F833D7" w:rsidP="00F833D7">
      <w:pPr>
        <w:rPr>
          <w:sz w:val="28"/>
          <w:szCs w:val="28"/>
        </w:rPr>
      </w:pPr>
      <w:r w:rsidRPr="002E7378">
        <w:rPr>
          <w:sz w:val="28"/>
          <w:szCs w:val="28"/>
        </w:rPr>
        <w:t xml:space="preserve">                                                                                         </w:t>
      </w:r>
    </w:p>
    <w:p w:rsidR="00F833D7" w:rsidRPr="002E7378" w:rsidRDefault="00F833D7" w:rsidP="00F833D7">
      <w:pPr>
        <w:rPr>
          <w:sz w:val="28"/>
          <w:szCs w:val="28"/>
        </w:rPr>
      </w:pPr>
      <w:r>
        <w:rPr>
          <w:sz w:val="28"/>
          <w:szCs w:val="28"/>
        </w:rPr>
        <w:t>Протокол от «_ 30_»_августа_2019</w:t>
      </w:r>
      <w:r w:rsidRPr="002E7378">
        <w:rPr>
          <w:sz w:val="28"/>
          <w:szCs w:val="28"/>
        </w:rPr>
        <w:t xml:space="preserve"> №__1_</w:t>
      </w:r>
    </w:p>
    <w:p w:rsidR="00F833D7" w:rsidRPr="002E7378" w:rsidRDefault="00F833D7" w:rsidP="00F833D7">
      <w:pPr>
        <w:rPr>
          <w:sz w:val="28"/>
          <w:szCs w:val="28"/>
        </w:rPr>
      </w:pPr>
    </w:p>
    <w:p w:rsidR="00F833D7" w:rsidRPr="002E7378" w:rsidRDefault="00F833D7" w:rsidP="00F833D7">
      <w:pPr>
        <w:rPr>
          <w:sz w:val="28"/>
          <w:szCs w:val="28"/>
        </w:rPr>
      </w:pPr>
    </w:p>
    <w:p w:rsidR="00F833D7" w:rsidRPr="002E7378" w:rsidRDefault="00F833D7" w:rsidP="00F833D7">
      <w:pPr>
        <w:rPr>
          <w:sz w:val="28"/>
          <w:szCs w:val="28"/>
        </w:rPr>
      </w:pPr>
      <w:r w:rsidRPr="002E7378">
        <w:rPr>
          <w:sz w:val="28"/>
          <w:szCs w:val="28"/>
        </w:rPr>
        <w:t xml:space="preserve">                                                           </w:t>
      </w:r>
    </w:p>
    <w:p w:rsidR="00F833D7" w:rsidRPr="002E7378" w:rsidRDefault="00F833D7" w:rsidP="00F833D7">
      <w:pPr>
        <w:rPr>
          <w:sz w:val="28"/>
          <w:szCs w:val="28"/>
        </w:rPr>
      </w:pPr>
    </w:p>
    <w:p w:rsidR="00F833D7" w:rsidRPr="002E7378" w:rsidRDefault="00F833D7" w:rsidP="00F833D7">
      <w:pPr>
        <w:rPr>
          <w:sz w:val="28"/>
          <w:szCs w:val="28"/>
        </w:rPr>
      </w:pPr>
      <w:r w:rsidRPr="002E7378">
        <w:rPr>
          <w:sz w:val="28"/>
          <w:szCs w:val="28"/>
        </w:rPr>
        <w:t>ПРИНЯТО:</w:t>
      </w:r>
    </w:p>
    <w:p w:rsidR="00F833D7" w:rsidRPr="002E7378" w:rsidRDefault="00F833D7" w:rsidP="00F833D7">
      <w:pPr>
        <w:rPr>
          <w:sz w:val="28"/>
          <w:szCs w:val="28"/>
        </w:rPr>
      </w:pPr>
      <w:r w:rsidRPr="002E7378">
        <w:rPr>
          <w:sz w:val="28"/>
          <w:szCs w:val="28"/>
        </w:rPr>
        <w:t>на педагогическом совете</w:t>
      </w:r>
    </w:p>
    <w:p w:rsidR="00F833D7" w:rsidRPr="002E7378" w:rsidRDefault="00F833D7" w:rsidP="00F833D7">
      <w:pPr>
        <w:rPr>
          <w:sz w:val="28"/>
          <w:szCs w:val="28"/>
        </w:rPr>
      </w:pPr>
    </w:p>
    <w:p w:rsidR="00F833D7" w:rsidRPr="002E7378" w:rsidRDefault="00F833D7" w:rsidP="00F833D7">
      <w:pPr>
        <w:rPr>
          <w:sz w:val="28"/>
          <w:szCs w:val="28"/>
        </w:rPr>
      </w:pPr>
      <w:r>
        <w:rPr>
          <w:sz w:val="28"/>
          <w:szCs w:val="28"/>
        </w:rPr>
        <w:t>Протокол от «_ 31_»_августа_2019</w:t>
      </w:r>
      <w:r w:rsidRPr="002E7378">
        <w:rPr>
          <w:sz w:val="28"/>
          <w:szCs w:val="28"/>
        </w:rPr>
        <w:t xml:space="preserve"> №__1_</w:t>
      </w:r>
    </w:p>
    <w:p w:rsidR="00F833D7" w:rsidRPr="002E7378" w:rsidRDefault="00F833D7" w:rsidP="00F833D7">
      <w:pPr>
        <w:rPr>
          <w:sz w:val="28"/>
          <w:szCs w:val="28"/>
        </w:rPr>
      </w:pPr>
      <w:r w:rsidRPr="002E7378">
        <w:rPr>
          <w:sz w:val="28"/>
          <w:szCs w:val="28"/>
        </w:rPr>
        <w:t xml:space="preserve">                                                                                     </w:t>
      </w:r>
    </w:p>
    <w:p w:rsidR="00F833D7" w:rsidRPr="002E7378" w:rsidRDefault="00F833D7" w:rsidP="00F833D7">
      <w:pPr>
        <w:rPr>
          <w:sz w:val="28"/>
          <w:szCs w:val="28"/>
        </w:rPr>
      </w:pPr>
      <w:r w:rsidRPr="002E7378">
        <w:rPr>
          <w:sz w:val="28"/>
          <w:szCs w:val="28"/>
        </w:rPr>
        <w:t xml:space="preserve"> </w:t>
      </w:r>
    </w:p>
    <w:p w:rsidR="00AC3B89" w:rsidRDefault="00AC3B89" w:rsidP="00AC3B89">
      <w:pPr>
        <w:ind w:right="-259"/>
        <w:jc w:val="center"/>
        <w:rPr>
          <w:rFonts w:eastAsia="Times New Roman"/>
          <w:b/>
          <w:bCs/>
          <w:sz w:val="28"/>
          <w:szCs w:val="28"/>
        </w:rPr>
      </w:pPr>
    </w:p>
    <w:p w:rsidR="00F833D7" w:rsidRDefault="00F833D7">
      <w:pPr>
        <w:spacing w:after="200" w:line="276" w:lineRule="auto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br w:type="page"/>
      </w:r>
    </w:p>
    <w:p w:rsidR="00AC3B89" w:rsidRDefault="00AC3B89" w:rsidP="00AC3B89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Планируемые результаты</w:t>
      </w:r>
    </w:p>
    <w:p w:rsidR="00AC3B89" w:rsidRDefault="00AC3B89" w:rsidP="00AC3B89">
      <w:pPr>
        <w:spacing w:line="2" w:lineRule="exact"/>
        <w:rPr>
          <w:sz w:val="20"/>
          <w:szCs w:val="20"/>
        </w:rPr>
      </w:pPr>
    </w:p>
    <w:p w:rsidR="00AC3B89" w:rsidRDefault="00AC3B89" w:rsidP="00AC3B89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освоения учебного курса «Читательский клуб»</w:t>
      </w:r>
    </w:p>
    <w:p w:rsidR="00AC3B89" w:rsidRDefault="00AC3B89" w:rsidP="00AC3B89">
      <w:pPr>
        <w:spacing w:line="322" w:lineRule="exact"/>
        <w:rPr>
          <w:sz w:val="20"/>
          <w:szCs w:val="20"/>
        </w:rPr>
      </w:pPr>
    </w:p>
    <w:p w:rsidR="00AC3B89" w:rsidRDefault="00AC3B89" w:rsidP="00AC3B89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Личностные результаты</w:t>
      </w:r>
    </w:p>
    <w:p w:rsidR="00AC3B89" w:rsidRDefault="00AC3B89" w:rsidP="00AC3B89">
      <w:pPr>
        <w:spacing w:line="330" w:lineRule="exact"/>
        <w:rPr>
          <w:sz w:val="20"/>
          <w:szCs w:val="20"/>
        </w:rPr>
      </w:pPr>
    </w:p>
    <w:p w:rsidR="00AC3B89" w:rsidRDefault="00AC3B89" w:rsidP="00AC3B89">
      <w:pPr>
        <w:spacing w:line="234" w:lineRule="auto"/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Личностные результаты освоения основной образовательной программы начального общего образования отражают:</w:t>
      </w:r>
    </w:p>
    <w:p w:rsidR="00AC3B89" w:rsidRDefault="00AC3B89" w:rsidP="00AC3B89">
      <w:pPr>
        <w:spacing w:line="18" w:lineRule="exact"/>
        <w:rPr>
          <w:sz w:val="20"/>
          <w:szCs w:val="20"/>
        </w:rPr>
      </w:pPr>
    </w:p>
    <w:p w:rsidR="00AC3B89" w:rsidRDefault="00AC3B89" w:rsidP="00AC3B89">
      <w:pPr>
        <w:numPr>
          <w:ilvl w:val="0"/>
          <w:numId w:val="1"/>
        </w:numPr>
        <w:tabs>
          <w:tab w:val="left" w:pos="679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ценностных ориентаций;</w:t>
      </w:r>
    </w:p>
    <w:p w:rsidR="00AC3B89" w:rsidRDefault="00AC3B89" w:rsidP="00AC3B89">
      <w:pPr>
        <w:spacing w:line="18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1"/>
        </w:numPr>
        <w:tabs>
          <w:tab w:val="left" w:pos="586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AC3B89" w:rsidRDefault="00AC3B89" w:rsidP="00AC3B89">
      <w:pPr>
        <w:spacing w:line="13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1"/>
        </w:numPr>
        <w:tabs>
          <w:tab w:val="left" w:pos="646"/>
        </w:tabs>
        <w:spacing w:line="234" w:lineRule="auto"/>
        <w:ind w:left="26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уважительного отношения к иному мнению, истории и культуре других народов;</w:t>
      </w:r>
    </w:p>
    <w:p w:rsidR="00AC3B89" w:rsidRDefault="00AC3B89" w:rsidP="00AC3B89">
      <w:pPr>
        <w:spacing w:line="15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1"/>
        </w:numPr>
        <w:tabs>
          <w:tab w:val="left" w:pos="567"/>
        </w:tabs>
        <w:spacing w:line="234" w:lineRule="auto"/>
        <w:ind w:left="26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овладение начальными навыками адаптации в динамично изменяющемся и развивающемся мире;</w:t>
      </w:r>
    </w:p>
    <w:p w:rsidR="00AC3B89" w:rsidRDefault="00AC3B89" w:rsidP="00AC3B89">
      <w:pPr>
        <w:spacing w:line="15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1"/>
        </w:numPr>
        <w:tabs>
          <w:tab w:val="left" w:pos="612"/>
        </w:tabs>
        <w:spacing w:line="235" w:lineRule="auto"/>
        <w:ind w:left="26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AC3B89" w:rsidRDefault="00AC3B89" w:rsidP="00AC3B89">
      <w:pPr>
        <w:spacing w:line="15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1"/>
        </w:numPr>
        <w:tabs>
          <w:tab w:val="left" w:pos="571"/>
        </w:tabs>
        <w:spacing w:line="236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AC3B89" w:rsidRDefault="00AC3B89" w:rsidP="00AC3B89">
      <w:pPr>
        <w:spacing w:line="1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1"/>
        </w:numPr>
        <w:tabs>
          <w:tab w:val="left" w:pos="560"/>
        </w:tabs>
        <w:ind w:left="560" w:hanging="2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эстетических потребностей, ценностей и чувств;</w:t>
      </w:r>
    </w:p>
    <w:p w:rsidR="00AC3B89" w:rsidRDefault="00AC3B89" w:rsidP="00AC3B89">
      <w:pPr>
        <w:spacing w:line="13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1"/>
        </w:numPr>
        <w:tabs>
          <w:tab w:val="left" w:pos="754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AC3B89" w:rsidRDefault="00AC3B89" w:rsidP="00AC3B89">
      <w:pPr>
        <w:spacing w:line="13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1"/>
        </w:numPr>
        <w:tabs>
          <w:tab w:val="left" w:pos="586"/>
        </w:tabs>
        <w:spacing w:line="236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развитие навыков сотрудничества </w:t>
      </w:r>
      <w:proofErr w:type="gramStart"/>
      <w:r>
        <w:rPr>
          <w:rFonts w:eastAsia="Times New Roman"/>
          <w:sz w:val="28"/>
          <w:szCs w:val="28"/>
        </w:rPr>
        <w:t>со</w:t>
      </w:r>
      <w:proofErr w:type="gramEnd"/>
      <w:r>
        <w:rPr>
          <w:rFonts w:eastAsia="Times New Roman"/>
          <w:sz w:val="28"/>
          <w:szCs w:val="28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AC3B89" w:rsidRDefault="00AC3B89" w:rsidP="00AC3B89">
      <w:pPr>
        <w:spacing w:line="14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1"/>
        </w:numPr>
        <w:tabs>
          <w:tab w:val="left" w:pos="718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AC3B89" w:rsidRDefault="00AC3B89" w:rsidP="00AC3B89">
      <w:pPr>
        <w:spacing w:line="200" w:lineRule="exact"/>
        <w:rPr>
          <w:sz w:val="20"/>
          <w:szCs w:val="20"/>
        </w:rPr>
      </w:pPr>
    </w:p>
    <w:p w:rsidR="00AC3B89" w:rsidRDefault="00AC3B89" w:rsidP="00AC3B89">
      <w:pPr>
        <w:spacing w:line="200" w:lineRule="exact"/>
        <w:rPr>
          <w:sz w:val="20"/>
          <w:szCs w:val="20"/>
        </w:rPr>
      </w:pPr>
    </w:p>
    <w:p w:rsidR="00AC3B89" w:rsidRDefault="00AC3B89" w:rsidP="00AC3B89">
      <w:pPr>
        <w:spacing w:line="248" w:lineRule="exact"/>
        <w:rPr>
          <w:sz w:val="20"/>
          <w:szCs w:val="20"/>
        </w:rPr>
      </w:pPr>
    </w:p>
    <w:p w:rsidR="00AC3B89" w:rsidRDefault="00AC3B89" w:rsidP="00AC3B89">
      <w:pPr>
        <w:ind w:right="-259"/>
        <w:jc w:val="center"/>
        <w:rPr>
          <w:sz w:val="20"/>
          <w:szCs w:val="20"/>
        </w:rPr>
      </w:pPr>
      <w:proofErr w:type="spellStart"/>
      <w:r>
        <w:rPr>
          <w:rFonts w:eastAsia="Times New Roman"/>
          <w:b/>
          <w:bCs/>
          <w:sz w:val="28"/>
          <w:szCs w:val="28"/>
        </w:rPr>
        <w:t>Метапредметные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результаты</w:t>
      </w:r>
    </w:p>
    <w:p w:rsidR="00AC3B89" w:rsidRDefault="00AC3B89" w:rsidP="00AC3B89">
      <w:pPr>
        <w:spacing w:line="235" w:lineRule="auto"/>
        <w:ind w:left="260"/>
        <w:rPr>
          <w:sz w:val="20"/>
          <w:szCs w:val="20"/>
        </w:rPr>
      </w:pPr>
      <w:proofErr w:type="spellStart"/>
      <w:r>
        <w:rPr>
          <w:rFonts w:eastAsia="Times New Roman"/>
          <w:sz w:val="28"/>
          <w:szCs w:val="28"/>
        </w:rPr>
        <w:t>Метапредметные</w:t>
      </w:r>
      <w:proofErr w:type="spellEnd"/>
      <w:r>
        <w:rPr>
          <w:rFonts w:eastAsia="Times New Roman"/>
          <w:sz w:val="28"/>
          <w:szCs w:val="28"/>
        </w:rPr>
        <w:t xml:space="preserve"> результаты освоения основной образовательной программы начального общего образования отражают:</w:t>
      </w:r>
    </w:p>
    <w:p w:rsidR="00AC3B89" w:rsidRDefault="00AC3B89" w:rsidP="00AC3B89">
      <w:pPr>
        <w:spacing w:line="15" w:lineRule="exact"/>
        <w:rPr>
          <w:sz w:val="20"/>
          <w:szCs w:val="20"/>
        </w:rPr>
      </w:pPr>
    </w:p>
    <w:p w:rsidR="00AC3B89" w:rsidRDefault="00AC3B89" w:rsidP="00AC3B89">
      <w:pPr>
        <w:numPr>
          <w:ilvl w:val="0"/>
          <w:numId w:val="2"/>
        </w:numPr>
        <w:tabs>
          <w:tab w:val="left" w:pos="612"/>
        </w:tabs>
        <w:spacing w:line="234" w:lineRule="auto"/>
        <w:ind w:left="26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овладение способностью принимать и сохранять цели и задачи учебной деятельности, поиска средств ее осуществления;</w:t>
      </w:r>
    </w:p>
    <w:p w:rsidR="00AC3B89" w:rsidRDefault="00AC3B89" w:rsidP="00AC3B89">
      <w:pPr>
        <w:spacing w:line="2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2"/>
        </w:numPr>
        <w:tabs>
          <w:tab w:val="left" w:pos="560"/>
        </w:tabs>
        <w:ind w:left="560" w:hanging="2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освоение способов решения проблем творческого и поискового характера;</w:t>
      </w:r>
    </w:p>
    <w:p w:rsidR="00AC3B89" w:rsidRDefault="00AC3B89" w:rsidP="00AC3B89">
      <w:pPr>
        <w:sectPr w:rsidR="00AC3B89">
          <w:pgSz w:w="11900" w:h="16838"/>
          <w:pgMar w:top="1130" w:right="846" w:bottom="1440" w:left="1440" w:header="0" w:footer="0" w:gutter="0"/>
          <w:cols w:space="720" w:equalWidth="0">
            <w:col w:w="9620"/>
          </w:cols>
        </w:sectPr>
      </w:pPr>
    </w:p>
    <w:p w:rsidR="00AC3B89" w:rsidRDefault="00AC3B89" w:rsidP="00AC3B89">
      <w:pPr>
        <w:numPr>
          <w:ilvl w:val="0"/>
          <w:numId w:val="3"/>
        </w:numPr>
        <w:tabs>
          <w:tab w:val="left" w:pos="586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AC3B89" w:rsidRDefault="00AC3B89" w:rsidP="00AC3B89">
      <w:pPr>
        <w:spacing w:line="13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3"/>
        </w:numPr>
        <w:tabs>
          <w:tab w:val="left" w:pos="718"/>
        </w:tabs>
        <w:spacing w:line="236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AC3B89" w:rsidRDefault="00AC3B89" w:rsidP="00AC3B89">
      <w:pPr>
        <w:spacing w:line="1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3"/>
        </w:numPr>
        <w:tabs>
          <w:tab w:val="left" w:pos="560"/>
        </w:tabs>
        <w:ind w:left="560" w:hanging="2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освоение начальных форм познавательной и личностной рефлексии;</w:t>
      </w:r>
    </w:p>
    <w:p w:rsidR="00AC3B89" w:rsidRDefault="00AC3B89" w:rsidP="00AC3B89">
      <w:pPr>
        <w:spacing w:line="15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3"/>
        </w:numPr>
        <w:tabs>
          <w:tab w:val="left" w:pos="955"/>
        </w:tabs>
        <w:spacing w:line="236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использование знаково-символических сре</w:t>
      </w:r>
      <w:proofErr w:type="gramStart"/>
      <w:r>
        <w:rPr>
          <w:rFonts w:eastAsia="Times New Roman"/>
          <w:sz w:val="28"/>
          <w:szCs w:val="28"/>
        </w:rPr>
        <w:t>дств пр</w:t>
      </w:r>
      <w:proofErr w:type="gramEnd"/>
      <w:r>
        <w:rPr>
          <w:rFonts w:eastAsia="Times New Roman"/>
          <w:sz w:val="28"/>
          <w:szCs w:val="28"/>
        </w:rPr>
        <w:t>едставления информации для создания моделей изучаемых объектов и процессов, схем решения учебных и практических задач;</w:t>
      </w:r>
    </w:p>
    <w:p w:rsidR="00AC3B89" w:rsidRDefault="00AC3B89" w:rsidP="00AC3B89">
      <w:pPr>
        <w:spacing w:line="1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3"/>
        </w:numPr>
        <w:tabs>
          <w:tab w:val="left" w:pos="620"/>
        </w:tabs>
        <w:ind w:left="620" w:hanging="3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активное использование речевых средств и средств информационных и</w:t>
      </w:r>
    </w:p>
    <w:p w:rsidR="00AC3B89" w:rsidRDefault="00AC3B89" w:rsidP="00AC3B89">
      <w:pPr>
        <w:spacing w:line="12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spacing w:line="234" w:lineRule="auto"/>
        <w:ind w:left="2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коммуникационных технологий (далее - ИКТ) для решения коммуникативных и познавательных задач;</w:t>
      </w:r>
    </w:p>
    <w:p w:rsidR="00AC3B89" w:rsidRDefault="00AC3B89" w:rsidP="00AC3B89">
      <w:pPr>
        <w:spacing w:line="18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3"/>
        </w:numPr>
        <w:tabs>
          <w:tab w:val="left" w:pos="617"/>
        </w:tabs>
        <w:spacing w:line="238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 готовить свое выступление и выступать с аудио-, виде</w:t>
      </w:r>
      <w:proofErr w:type="gramStart"/>
      <w:r>
        <w:rPr>
          <w:rFonts w:eastAsia="Times New Roman"/>
          <w:sz w:val="28"/>
          <w:szCs w:val="28"/>
        </w:rPr>
        <w:t>о-</w:t>
      </w:r>
      <w:proofErr w:type="gramEnd"/>
      <w:r>
        <w:rPr>
          <w:rFonts w:eastAsia="Times New Roman"/>
          <w:sz w:val="28"/>
          <w:szCs w:val="28"/>
        </w:rPr>
        <w:t xml:space="preserve"> и графическим сопровождением; соблюдать нормы информационной избирательности, этики и этикета;</w:t>
      </w:r>
    </w:p>
    <w:p w:rsidR="00AC3B89" w:rsidRDefault="00AC3B89" w:rsidP="00AC3B89">
      <w:pPr>
        <w:spacing w:line="23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3"/>
        </w:numPr>
        <w:tabs>
          <w:tab w:val="left" w:pos="660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</w:t>
      </w:r>
      <w:proofErr w:type="gramEnd"/>
    </w:p>
    <w:p w:rsidR="00AC3B89" w:rsidRDefault="00AC3B89" w:rsidP="00AC3B89">
      <w:pPr>
        <w:spacing w:line="17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3"/>
        </w:numPr>
        <w:tabs>
          <w:tab w:val="left" w:pos="890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AC3B89" w:rsidRDefault="00AC3B89" w:rsidP="00AC3B89">
      <w:pPr>
        <w:spacing w:line="14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3"/>
        </w:numPr>
        <w:tabs>
          <w:tab w:val="left" w:pos="742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:rsidR="00AC3B89" w:rsidRDefault="00AC3B89" w:rsidP="00AC3B89">
      <w:pPr>
        <w:spacing w:line="17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3"/>
        </w:numPr>
        <w:tabs>
          <w:tab w:val="left" w:pos="703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AC3B89" w:rsidRDefault="00AC3B89" w:rsidP="00AC3B89">
      <w:pPr>
        <w:spacing w:line="15" w:lineRule="exact"/>
        <w:rPr>
          <w:rFonts w:eastAsia="Times New Roman"/>
          <w:sz w:val="28"/>
          <w:szCs w:val="28"/>
        </w:rPr>
      </w:pPr>
    </w:p>
    <w:p w:rsidR="00AC3B89" w:rsidRPr="00EC4C0B" w:rsidRDefault="00AC3B89" w:rsidP="00AC3B89">
      <w:pPr>
        <w:numPr>
          <w:ilvl w:val="0"/>
          <w:numId w:val="3"/>
        </w:numPr>
        <w:tabs>
          <w:tab w:val="left" w:pos="826"/>
        </w:tabs>
        <w:spacing w:line="235" w:lineRule="auto"/>
        <w:ind w:left="26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готовность конструктивно разрешать конфликты посредством учета интересов сторон и сотрудничества;</w:t>
      </w:r>
    </w:p>
    <w:p w:rsidR="00AC3B89" w:rsidRDefault="00AC3B89" w:rsidP="00AC3B89"/>
    <w:p w:rsidR="00AC3B89" w:rsidRPr="00EC4C0B" w:rsidRDefault="00AC3B89" w:rsidP="00AC3B89">
      <w:pPr>
        <w:sectPr w:rsidR="00AC3B89" w:rsidRPr="00EC4C0B">
          <w:pgSz w:w="11900" w:h="16838"/>
          <w:pgMar w:top="1138" w:right="846" w:bottom="1440" w:left="1440" w:header="0" w:footer="0" w:gutter="0"/>
          <w:cols w:space="720" w:equalWidth="0">
            <w:col w:w="9620"/>
          </w:cols>
        </w:sectPr>
      </w:pPr>
    </w:p>
    <w:p w:rsidR="00AC3B89" w:rsidRDefault="00AC3B89" w:rsidP="00AC3B89">
      <w:pPr>
        <w:numPr>
          <w:ilvl w:val="0"/>
          <w:numId w:val="4"/>
        </w:numPr>
        <w:tabs>
          <w:tab w:val="left" w:pos="715"/>
        </w:tabs>
        <w:spacing w:line="237" w:lineRule="auto"/>
        <w:ind w:left="260" w:right="14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конкретного учебного предмета;</w:t>
      </w:r>
    </w:p>
    <w:p w:rsidR="00AC3B89" w:rsidRDefault="00AC3B89" w:rsidP="00AC3B89">
      <w:pPr>
        <w:spacing w:line="17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4"/>
        </w:numPr>
        <w:tabs>
          <w:tab w:val="left" w:pos="847"/>
        </w:tabs>
        <w:spacing w:line="236" w:lineRule="auto"/>
        <w:ind w:left="260" w:right="14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овладение базовыми предметными и </w:t>
      </w:r>
      <w:proofErr w:type="spellStart"/>
      <w:r>
        <w:rPr>
          <w:rFonts w:eastAsia="Times New Roman"/>
          <w:sz w:val="28"/>
          <w:szCs w:val="28"/>
        </w:rPr>
        <w:t>межпредметными</w:t>
      </w:r>
      <w:proofErr w:type="spellEnd"/>
      <w:r>
        <w:rPr>
          <w:rFonts w:eastAsia="Times New Roman"/>
          <w:sz w:val="28"/>
          <w:szCs w:val="28"/>
        </w:rPr>
        <w:t xml:space="preserve"> понятиями, отражающими существенные связи и отношения между объектами и процессами;</w:t>
      </w:r>
    </w:p>
    <w:p w:rsidR="00AC3B89" w:rsidRDefault="00AC3B89" w:rsidP="00AC3B89">
      <w:pPr>
        <w:spacing w:line="17" w:lineRule="exact"/>
        <w:rPr>
          <w:rFonts w:eastAsia="Times New Roman"/>
          <w:sz w:val="28"/>
          <w:szCs w:val="28"/>
        </w:rPr>
      </w:pPr>
    </w:p>
    <w:p w:rsidR="00AC3B89" w:rsidRDefault="00AC3B89" w:rsidP="00AC3B89">
      <w:pPr>
        <w:numPr>
          <w:ilvl w:val="0"/>
          <w:numId w:val="4"/>
        </w:numPr>
        <w:tabs>
          <w:tab w:val="left" w:pos="763"/>
        </w:tabs>
        <w:spacing w:line="237" w:lineRule="auto"/>
        <w:ind w:left="260" w:right="14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умение работать в материальной и информационной среде начального общего образования (в том числе с учебными моделями) в соответствии с содержанием конкретного учебного предмета; формирование начального уровня культуры пользования словарями в системе универсальных учебных действий.</w:t>
      </w:r>
    </w:p>
    <w:p w:rsidR="00AC3B89" w:rsidRDefault="00AC3B89" w:rsidP="00AC3B89">
      <w:pPr>
        <w:spacing w:line="200" w:lineRule="exact"/>
        <w:rPr>
          <w:sz w:val="20"/>
          <w:szCs w:val="20"/>
        </w:rPr>
      </w:pPr>
      <w:bookmarkStart w:id="0" w:name="_GoBack"/>
      <w:bookmarkEnd w:id="0"/>
    </w:p>
    <w:p w:rsidR="005327EC" w:rsidRPr="005327EC" w:rsidRDefault="005327EC" w:rsidP="005327EC">
      <w:pPr>
        <w:jc w:val="both"/>
        <w:rPr>
          <w:rFonts w:eastAsia="Times New Roman"/>
          <w:b/>
          <w:bCs/>
          <w:sz w:val="28"/>
          <w:szCs w:val="28"/>
        </w:rPr>
      </w:pPr>
      <w:r w:rsidRPr="005327EC">
        <w:rPr>
          <w:rFonts w:eastAsia="Times New Roman"/>
          <w:b/>
          <w:bCs/>
          <w:sz w:val="28"/>
          <w:szCs w:val="28"/>
        </w:rPr>
        <w:t>Планируемые результаты обучения</w:t>
      </w:r>
    </w:p>
    <w:p w:rsidR="005327EC" w:rsidRPr="005327EC" w:rsidRDefault="005327EC" w:rsidP="005327EC">
      <w:pPr>
        <w:jc w:val="both"/>
        <w:rPr>
          <w:rFonts w:eastAsia="Times New Roman"/>
          <w:b/>
          <w:bCs/>
          <w:i/>
          <w:iCs/>
          <w:sz w:val="28"/>
          <w:szCs w:val="28"/>
        </w:rPr>
      </w:pPr>
      <w:r w:rsidRPr="005327EC">
        <w:rPr>
          <w:rFonts w:eastAsia="Times New Roman"/>
          <w:b/>
          <w:bCs/>
          <w:i/>
          <w:iCs/>
          <w:sz w:val="28"/>
          <w:szCs w:val="28"/>
        </w:rPr>
        <w:t>Ученик научится: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sz w:val="28"/>
          <w:szCs w:val="28"/>
        </w:rPr>
        <w:t>-   моделировать страницы книги;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sz w:val="28"/>
          <w:szCs w:val="28"/>
        </w:rPr>
        <w:t>-  использовать в речи литературоведческие пон</w:t>
      </w:r>
      <w:r w:rsidRPr="005327EC">
        <w:rPr>
          <w:rFonts w:eastAsia="Times New Roman"/>
          <w:bCs/>
          <w:sz w:val="28"/>
          <w:szCs w:val="28"/>
        </w:rPr>
        <w:t>ятия (рифма,</w:t>
      </w:r>
      <w:r w:rsidRPr="005327EC">
        <w:rPr>
          <w:rFonts w:eastAsia="Times New Roman"/>
          <w:bCs/>
          <w:sz w:val="28"/>
          <w:szCs w:val="28"/>
        </w:rPr>
        <w:t xml:space="preserve"> олицетворение, сравнение, синонимы, антонимы);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sz w:val="28"/>
          <w:szCs w:val="28"/>
        </w:rPr>
        <w:t>-  придумывать истории с героями изученных произведений;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i/>
          <w:iCs/>
          <w:sz w:val="28"/>
          <w:szCs w:val="28"/>
        </w:rPr>
        <w:t xml:space="preserve">-  </w:t>
      </w:r>
      <w:r w:rsidRPr="005327EC">
        <w:rPr>
          <w:rFonts w:eastAsia="Times New Roman"/>
          <w:bCs/>
          <w:sz w:val="28"/>
          <w:szCs w:val="28"/>
        </w:rPr>
        <w:t>получать информацию о героях, произведении или книге, передавать эту информацию слушателям;-  иллюстрировать отдельные эпизоды произведения;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sz w:val="28"/>
          <w:szCs w:val="28"/>
        </w:rPr>
        <w:t>-  инсценировать отдельные эпизоды произведения в парах или группах;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sz w:val="28"/>
          <w:szCs w:val="28"/>
        </w:rPr>
        <w:t>-  создавать устно неболь</w:t>
      </w:r>
      <w:r w:rsidRPr="005327EC">
        <w:rPr>
          <w:rFonts w:eastAsia="Times New Roman"/>
          <w:bCs/>
          <w:sz w:val="28"/>
          <w:szCs w:val="28"/>
        </w:rPr>
        <w:t xml:space="preserve">шие произведения (рифмы, </w:t>
      </w:r>
      <w:proofErr w:type="spellStart"/>
      <w:r w:rsidRPr="005327EC">
        <w:rPr>
          <w:rFonts w:eastAsia="Times New Roman"/>
          <w:bCs/>
          <w:sz w:val="28"/>
          <w:szCs w:val="28"/>
        </w:rPr>
        <w:t>потешки</w:t>
      </w:r>
      <w:proofErr w:type="spellEnd"/>
      <w:r w:rsidRPr="005327EC">
        <w:rPr>
          <w:rFonts w:eastAsia="Times New Roman"/>
          <w:bCs/>
          <w:sz w:val="28"/>
          <w:szCs w:val="28"/>
        </w:rPr>
        <w:t>, сказки</w:t>
      </w:r>
      <w:r w:rsidRPr="005327EC">
        <w:rPr>
          <w:rFonts w:eastAsia="Times New Roman"/>
          <w:bCs/>
          <w:sz w:val="28"/>
          <w:szCs w:val="28"/>
        </w:rPr>
        <w:t>);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sz w:val="28"/>
          <w:szCs w:val="28"/>
        </w:rPr>
        <w:t>-  находить в тексте информацию о героях произведений;</w:t>
      </w:r>
    </w:p>
    <w:p w:rsidR="005327EC" w:rsidRPr="005327EC" w:rsidRDefault="005327EC" w:rsidP="005327EC">
      <w:pPr>
        <w:jc w:val="both"/>
        <w:rPr>
          <w:rFonts w:eastAsia="Times New Roman"/>
          <w:b/>
          <w:bCs/>
          <w:i/>
          <w:iCs/>
          <w:sz w:val="28"/>
          <w:szCs w:val="28"/>
        </w:rPr>
      </w:pPr>
      <w:r w:rsidRPr="005327EC">
        <w:rPr>
          <w:rFonts w:eastAsia="Times New Roman"/>
          <w:b/>
          <w:bCs/>
          <w:i/>
          <w:iCs/>
          <w:sz w:val="28"/>
          <w:szCs w:val="28"/>
        </w:rPr>
        <w:t>Ученик получит возможность научиться: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sz w:val="28"/>
          <w:szCs w:val="28"/>
        </w:rPr>
        <w:t>-  понимать нравственное содержание прочитанного произведения;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sz w:val="28"/>
          <w:szCs w:val="28"/>
        </w:rPr>
        <w:t>-  высказывать суждения о произведении и поступках героев;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sz w:val="28"/>
          <w:szCs w:val="28"/>
        </w:rPr>
        <w:t>-  оформлять информацию о произведении или книге в виде таблицы, схемы, карты, презентации;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sz w:val="28"/>
          <w:szCs w:val="28"/>
        </w:rPr>
        <w:t>-   находить в тексте произведения сравнения, метафоры, олицетворения, синонимы;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sz w:val="28"/>
          <w:szCs w:val="28"/>
        </w:rPr>
        <w:t>-   определять примерную тему книги по обложке и иллюстрациям;</w:t>
      </w:r>
    </w:p>
    <w:p w:rsidR="005327EC" w:rsidRPr="005327EC" w:rsidRDefault="005327EC" w:rsidP="005327EC">
      <w:pPr>
        <w:jc w:val="both"/>
        <w:rPr>
          <w:rFonts w:eastAsia="Times New Roman"/>
          <w:bCs/>
          <w:sz w:val="28"/>
          <w:szCs w:val="28"/>
        </w:rPr>
      </w:pPr>
      <w:r w:rsidRPr="005327EC">
        <w:rPr>
          <w:rFonts w:eastAsia="Times New Roman"/>
          <w:bCs/>
          <w:sz w:val="28"/>
          <w:szCs w:val="28"/>
        </w:rPr>
        <w:t>-   самостоятельно написать четверостишие, рифму, загадку;</w:t>
      </w:r>
    </w:p>
    <w:p w:rsidR="005327EC" w:rsidRPr="005327EC" w:rsidRDefault="005327EC" w:rsidP="005327EC">
      <w:pPr>
        <w:spacing w:after="200"/>
        <w:jc w:val="both"/>
        <w:rPr>
          <w:rFonts w:eastAsia="Times New Roman"/>
          <w:b/>
          <w:sz w:val="24"/>
          <w:szCs w:val="24"/>
        </w:rPr>
      </w:pPr>
    </w:p>
    <w:p w:rsidR="005327EC" w:rsidRPr="005327EC" w:rsidRDefault="005327EC" w:rsidP="005327EC">
      <w:pPr>
        <w:jc w:val="both"/>
        <w:rPr>
          <w:rFonts w:eastAsia="Times New Roman"/>
          <w:bCs/>
          <w:sz w:val="24"/>
          <w:szCs w:val="24"/>
        </w:rPr>
      </w:pPr>
    </w:p>
    <w:p w:rsidR="005327EC" w:rsidRPr="005327EC" w:rsidRDefault="005327EC" w:rsidP="005327EC">
      <w:pPr>
        <w:jc w:val="both"/>
        <w:rPr>
          <w:rFonts w:eastAsia="Times New Roman"/>
          <w:bCs/>
          <w:sz w:val="24"/>
          <w:szCs w:val="24"/>
        </w:rPr>
      </w:pPr>
    </w:p>
    <w:p w:rsidR="00AC3B89" w:rsidRDefault="00AC3B89" w:rsidP="00AC3B89">
      <w:pPr>
        <w:spacing w:line="269" w:lineRule="exact"/>
        <w:rPr>
          <w:sz w:val="20"/>
          <w:szCs w:val="20"/>
        </w:rPr>
      </w:pPr>
    </w:p>
    <w:p w:rsidR="00AC3B89" w:rsidRDefault="00AC3B89" w:rsidP="00AC3B89">
      <w:pPr>
        <w:ind w:right="-11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Содержание курса «Читательский клуб» с указанием форм организации учебных занятий и основных видов учебной деятельности</w:t>
      </w:r>
    </w:p>
    <w:p w:rsidR="00AC3B89" w:rsidRDefault="00AC3B89" w:rsidP="00AC3B89">
      <w:pPr>
        <w:ind w:right="-11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0"/>
        <w:gridCol w:w="8491"/>
      </w:tblGrid>
      <w:tr w:rsidR="00AC3B89" w:rsidRPr="00EE50ED" w:rsidTr="00F6663E">
        <w:tc>
          <w:tcPr>
            <w:tcW w:w="1099" w:type="dxa"/>
          </w:tcPr>
          <w:p w:rsidR="00AC3B89" w:rsidRPr="00EE50ED" w:rsidRDefault="00AC3B89" w:rsidP="00F6663E">
            <w:pPr>
              <w:ind w:right="-119"/>
              <w:jc w:val="center"/>
              <w:rPr>
                <w:b/>
                <w:sz w:val="28"/>
                <w:szCs w:val="28"/>
              </w:rPr>
            </w:pPr>
            <w:r w:rsidRPr="00EE50ED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8648" w:type="dxa"/>
          </w:tcPr>
          <w:p w:rsidR="00AC3B89" w:rsidRPr="00EE50ED" w:rsidRDefault="00AC3B89" w:rsidP="00F6663E">
            <w:pPr>
              <w:ind w:right="-119"/>
              <w:jc w:val="center"/>
              <w:rPr>
                <w:b/>
                <w:sz w:val="28"/>
                <w:szCs w:val="28"/>
              </w:rPr>
            </w:pPr>
            <w:r w:rsidRPr="00EE50ED">
              <w:rPr>
                <w:b/>
                <w:sz w:val="28"/>
                <w:szCs w:val="28"/>
              </w:rPr>
              <w:t xml:space="preserve">Содержание курса </w:t>
            </w:r>
          </w:p>
        </w:tc>
      </w:tr>
      <w:tr w:rsidR="00AC3B89" w:rsidRPr="00EE50ED" w:rsidTr="00F6663E">
        <w:tc>
          <w:tcPr>
            <w:tcW w:w="1099" w:type="dxa"/>
          </w:tcPr>
          <w:p w:rsidR="00AC3B89" w:rsidRPr="00EE50ED" w:rsidRDefault="00AC3B89" w:rsidP="00F6663E">
            <w:pPr>
              <w:ind w:right="-119"/>
              <w:jc w:val="center"/>
              <w:rPr>
                <w:sz w:val="28"/>
                <w:szCs w:val="28"/>
              </w:rPr>
            </w:pPr>
          </w:p>
        </w:tc>
        <w:tc>
          <w:tcPr>
            <w:tcW w:w="8648" w:type="dxa"/>
          </w:tcPr>
          <w:p w:rsidR="00AC3B89" w:rsidRPr="00EE50ED" w:rsidRDefault="00AC3B89" w:rsidP="00F6663E">
            <w:pPr>
              <w:ind w:right="-119"/>
              <w:rPr>
                <w:b/>
                <w:sz w:val="28"/>
                <w:szCs w:val="28"/>
              </w:rPr>
            </w:pPr>
            <w:r w:rsidRPr="00EE50ED">
              <w:rPr>
                <w:b/>
                <w:sz w:val="28"/>
                <w:szCs w:val="28"/>
              </w:rPr>
              <w:t>Введение</w:t>
            </w:r>
            <w:r w:rsidRPr="00EE50ED">
              <w:rPr>
                <w:b/>
                <w:sz w:val="28"/>
                <w:szCs w:val="28"/>
              </w:rPr>
              <w:tab/>
            </w:r>
            <w:r w:rsidRPr="00EE50ED">
              <w:rPr>
                <w:b/>
                <w:sz w:val="28"/>
                <w:szCs w:val="28"/>
              </w:rPr>
              <w:tab/>
            </w:r>
          </w:p>
          <w:p w:rsidR="00AC3B89" w:rsidRPr="00EE50ED" w:rsidRDefault="00AC3B89" w:rsidP="00F6663E">
            <w:pPr>
              <w:ind w:right="-119"/>
              <w:rPr>
                <w:sz w:val="28"/>
                <w:szCs w:val="28"/>
              </w:rPr>
            </w:pPr>
            <w:r w:rsidRPr="00EE50ED">
              <w:rPr>
                <w:sz w:val="28"/>
                <w:szCs w:val="28"/>
              </w:rPr>
              <w:t xml:space="preserve">Автор </w:t>
            </w:r>
            <w:proofErr w:type="gramStart"/>
            <w:r w:rsidRPr="00EE50ED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>х</w:t>
            </w:r>
            <w:proofErr w:type="gramEnd"/>
            <w:r>
              <w:rPr>
                <w:sz w:val="28"/>
                <w:szCs w:val="28"/>
              </w:rPr>
              <w:t xml:space="preserve">удожественный </w:t>
            </w:r>
            <w:r w:rsidRPr="00EE50ED">
              <w:rPr>
                <w:sz w:val="28"/>
                <w:szCs w:val="28"/>
              </w:rPr>
              <w:t>текст   –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читатель. Точка зрения автора, рассказчика и читателя. Настроение и его оттенки.</w:t>
            </w:r>
          </w:p>
        </w:tc>
      </w:tr>
      <w:tr w:rsidR="00AC3B89" w:rsidRPr="00EE50ED" w:rsidTr="00F6663E">
        <w:tc>
          <w:tcPr>
            <w:tcW w:w="1099" w:type="dxa"/>
          </w:tcPr>
          <w:p w:rsidR="00AC3B89" w:rsidRPr="00EE50ED" w:rsidRDefault="00AC3B89" w:rsidP="00F6663E">
            <w:pPr>
              <w:ind w:right="-119"/>
              <w:jc w:val="center"/>
              <w:rPr>
                <w:sz w:val="28"/>
                <w:szCs w:val="28"/>
              </w:rPr>
            </w:pPr>
          </w:p>
        </w:tc>
        <w:tc>
          <w:tcPr>
            <w:tcW w:w="8648" w:type="dxa"/>
          </w:tcPr>
          <w:p w:rsidR="00AC3B89" w:rsidRPr="00EE50ED" w:rsidRDefault="00AC3B89" w:rsidP="00F6663E">
            <w:pPr>
              <w:ind w:right="-119"/>
              <w:rPr>
                <w:sz w:val="28"/>
                <w:szCs w:val="28"/>
              </w:rPr>
            </w:pPr>
            <w:r w:rsidRPr="00EE50ED">
              <w:rPr>
                <w:b/>
                <w:sz w:val="28"/>
                <w:szCs w:val="28"/>
              </w:rPr>
              <w:t>Устное народное творчество.</w:t>
            </w:r>
            <w:r w:rsidRPr="00EE50E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История происхождения</w:t>
            </w:r>
            <w:r w:rsidRPr="00EE50ED">
              <w:rPr>
                <w:sz w:val="28"/>
                <w:szCs w:val="28"/>
              </w:rPr>
              <w:tab/>
              <w:t>жанров.   Книги-сборники «Русские народные сказки». Характер героя в оценке рассказчика.  «Каша  из</w:t>
            </w:r>
            <w:r w:rsidRPr="00EE50ED">
              <w:rPr>
                <w:sz w:val="28"/>
                <w:szCs w:val="28"/>
              </w:rPr>
              <w:tab/>
              <w:t>топора»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русская народная сказка.</w:t>
            </w:r>
            <w:r>
              <w:rPr>
                <w:sz w:val="28"/>
                <w:szCs w:val="28"/>
              </w:rPr>
              <w:t xml:space="preserve"> Проблема </w:t>
            </w:r>
            <w:r w:rsidRPr="00EE50ED">
              <w:rPr>
                <w:sz w:val="28"/>
                <w:szCs w:val="28"/>
              </w:rPr>
              <w:t>жанра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«сказка». «</w:t>
            </w:r>
            <w:proofErr w:type="spellStart"/>
            <w:r w:rsidRPr="00EE50ED">
              <w:rPr>
                <w:sz w:val="28"/>
                <w:szCs w:val="28"/>
              </w:rPr>
              <w:t>Айога</w:t>
            </w:r>
            <w:proofErr w:type="spellEnd"/>
            <w:r w:rsidRPr="00EE50ED">
              <w:rPr>
                <w:sz w:val="28"/>
                <w:szCs w:val="28"/>
              </w:rPr>
              <w:t xml:space="preserve">» нанайская сказка. 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Ритм –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основа искусства. Ритм в искусстве слова.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Структура ж</w:t>
            </w:r>
            <w:r>
              <w:rPr>
                <w:sz w:val="28"/>
                <w:szCs w:val="28"/>
              </w:rPr>
              <w:t xml:space="preserve">анра </w:t>
            </w:r>
            <w:r w:rsidRPr="00EE50ED">
              <w:rPr>
                <w:sz w:val="28"/>
                <w:szCs w:val="28"/>
              </w:rPr>
              <w:t>«считалка». Сочини свою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считалку. Обсуждение детских считалок.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AC3B89" w:rsidRPr="00EE50ED" w:rsidTr="00F6663E">
        <w:tc>
          <w:tcPr>
            <w:tcW w:w="1099" w:type="dxa"/>
          </w:tcPr>
          <w:p w:rsidR="00AC3B89" w:rsidRPr="00EE50ED" w:rsidRDefault="00AC3B89" w:rsidP="00F6663E">
            <w:pPr>
              <w:ind w:right="-119"/>
              <w:jc w:val="center"/>
              <w:rPr>
                <w:sz w:val="28"/>
                <w:szCs w:val="28"/>
              </w:rPr>
            </w:pPr>
          </w:p>
        </w:tc>
        <w:tc>
          <w:tcPr>
            <w:tcW w:w="8648" w:type="dxa"/>
          </w:tcPr>
          <w:p w:rsidR="00AC3B89" w:rsidRPr="00EE50ED" w:rsidRDefault="00AC3B89" w:rsidP="00F6663E">
            <w:pPr>
              <w:ind w:right="-119"/>
              <w:rPr>
                <w:sz w:val="28"/>
                <w:szCs w:val="28"/>
              </w:rPr>
            </w:pPr>
            <w:r w:rsidRPr="00EE50ED">
              <w:rPr>
                <w:b/>
                <w:sz w:val="28"/>
                <w:szCs w:val="28"/>
              </w:rPr>
              <w:t xml:space="preserve">Что такое ритмический рисунок? </w:t>
            </w:r>
            <w:r w:rsidRPr="00EE50ED">
              <w:rPr>
                <w:sz w:val="28"/>
                <w:szCs w:val="28"/>
              </w:rPr>
              <w:t>Рифма</w:t>
            </w:r>
            <w:r>
              <w:rPr>
                <w:sz w:val="28"/>
                <w:szCs w:val="28"/>
              </w:rPr>
              <w:t>. Ритмический</w:t>
            </w:r>
            <w:r>
              <w:rPr>
                <w:sz w:val="28"/>
                <w:szCs w:val="28"/>
              </w:rPr>
              <w:tab/>
              <w:t xml:space="preserve">рисунок    в </w:t>
            </w:r>
            <w:r w:rsidRPr="00EE50ED">
              <w:rPr>
                <w:sz w:val="28"/>
                <w:szCs w:val="28"/>
              </w:rPr>
              <w:t>авторской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поэзии.  Изменение  ритмического  рисунка,</w:t>
            </w:r>
            <w:r>
              <w:rPr>
                <w:sz w:val="28"/>
                <w:szCs w:val="28"/>
              </w:rPr>
              <w:t xml:space="preserve"> как выразительного </w:t>
            </w:r>
            <w:r>
              <w:rPr>
                <w:sz w:val="28"/>
                <w:szCs w:val="28"/>
              </w:rPr>
              <w:tab/>
              <w:t xml:space="preserve">средства </w:t>
            </w:r>
            <w:r w:rsidRPr="00EE50ED">
              <w:rPr>
                <w:sz w:val="28"/>
                <w:szCs w:val="28"/>
              </w:rPr>
              <w:t>поэтической</w:t>
            </w:r>
            <w:r>
              <w:rPr>
                <w:sz w:val="28"/>
                <w:szCs w:val="28"/>
              </w:rPr>
              <w:t xml:space="preserve"> речи. Структура жанра </w:t>
            </w:r>
            <w:r w:rsidRPr="00EE50ED">
              <w:rPr>
                <w:sz w:val="28"/>
                <w:szCs w:val="28"/>
              </w:rPr>
              <w:t>«</w:t>
            </w:r>
            <w:proofErr w:type="spellStart"/>
            <w:r w:rsidRPr="00EE50ED">
              <w:rPr>
                <w:sz w:val="28"/>
                <w:szCs w:val="28"/>
              </w:rPr>
              <w:t>потешка</w:t>
            </w:r>
            <w:proofErr w:type="spellEnd"/>
            <w:r w:rsidRPr="00EE50ED">
              <w:rPr>
                <w:sz w:val="28"/>
                <w:szCs w:val="28"/>
              </w:rPr>
              <w:t>». Сочини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 xml:space="preserve">свои </w:t>
            </w:r>
            <w:proofErr w:type="spellStart"/>
            <w:r w:rsidRPr="00EE50ED">
              <w:rPr>
                <w:sz w:val="28"/>
                <w:szCs w:val="28"/>
              </w:rPr>
              <w:t>потешки</w:t>
            </w:r>
            <w:proofErr w:type="spellEnd"/>
            <w:r w:rsidRPr="00EE50ED">
              <w:rPr>
                <w:sz w:val="28"/>
                <w:szCs w:val="28"/>
              </w:rPr>
              <w:t>. Обсуждение детских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EE50ED">
              <w:rPr>
                <w:sz w:val="28"/>
                <w:szCs w:val="28"/>
              </w:rPr>
              <w:t>потешек</w:t>
            </w:r>
            <w:proofErr w:type="spellEnd"/>
            <w:r w:rsidRPr="00EE50ED">
              <w:rPr>
                <w:sz w:val="28"/>
                <w:szCs w:val="28"/>
              </w:rPr>
              <w:t>.   Запись   текста   как   средства</w:t>
            </w:r>
            <w:r>
              <w:rPr>
                <w:sz w:val="28"/>
                <w:szCs w:val="28"/>
              </w:rPr>
              <w:t xml:space="preserve"> выразительности. </w:t>
            </w:r>
            <w:r w:rsidRPr="00EE50ED">
              <w:rPr>
                <w:sz w:val="28"/>
                <w:szCs w:val="28"/>
              </w:rPr>
              <w:t>Структура</w:t>
            </w:r>
            <w:r w:rsidRPr="00EE50ED">
              <w:rPr>
                <w:sz w:val="28"/>
                <w:szCs w:val="28"/>
              </w:rPr>
              <w:tab/>
              <w:t>жанра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«скороговорка». Сочини скороговорку.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Конкурс «</w:t>
            </w:r>
            <w:proofErr w:type="spellStart"/>
            <w:r w:rsidRPr="00EE50ED">
              <w:rPr>
                <w:sz w:val="28"/>
                <w:szCs w:val="28"/>
              </w:rPr>
              <w:t>скороговорителей</w:t>
            </w:r>
            <w:proofErr w:type="spellEnd"/>
            <w:r w:rsidRPr="00EE50ED">
              <w:rPr>
                <w:sz w:val="28"/>
                <w:szCs w:val="28"/>
              </w:rPr>
              <w:t>».</w:t>
            </w:r>
          </w:p>
        </w:tc>
      </w:tr>
      <w:tr w:rsidR="00AC3B89" w:rsidRPr="00EE50ED" w:rsidTr="00F6663E">
        <w:tc>
          <w:tcPr>
            <w:tcW w:w="1099" w:type="dxa"/>
          </w:tcPr>
          <w:p w:rsidR="00AC3B89" w:rsidRPr="00EE50ED" w:rsidRDefault="00AC3B89" w:rsidP="00F6663E">
            <w:pPr>
              <w:ind w:right="-119"/>
              <w:jc w:val="center"/>
              <w:rPr>
                <w:sz w:val="28"/>
                <w:szCs w:val="28"/>
              </w:rPr>
            </w:pPr>
          </w:p>
        </w:tc>
        <w:tc>
          <w:tcPr>
            <w:tcW w:w="8648" w:type="dxa"/>
          </w:tcPr>
          <w:p w:rsidR="00AC3B89" w:rsidRPr="00EE50ED" w:rsidRDefault="00AC3B89" w:rsidP="00F6663E">
            <w:pPr>
              <w:ind w:right="-119"/>
              <w:jc w:val="both"/>
              <w:rPr>
                <w:sz w:val="28"/>
                <w:szCs w:val="28"/>
              </w:rPr>
            </w:pPr>
            <w:r w:rsidRPr="00EE50ED">
              <w:rPr>
                <w:b/>
                <w:sz w:val="28"/>
                <w:szCs w:val="28"/>
              </w:rPr>
              <w:t>Что такое звуковой рисунок?</w:t>
            </w:r>
            <w:r>
              <w:rPr>
                <w:sz w:val="28"/>
                <w:szCs w:val="28"/>
              </w:rPr>
              <w:t xml:space="preserve"> Звуковой  рисунок</w:t>
            </w:r>
            <w:r>
              <w:rPr>
                <w:sz w:val="28"/>
                <w:szCs w:val="28"/>
              </w:rPr>
              <w:tab/>
              <w:t>в</w:t>
            </w:r>
            <w:r>
              <w:rPr>
                <w:sz w:val="28"/>
                <w:szCs w:val="28"/>
              </w:rPr>
              <w:tab/>
              <w:t xml:space="preserve">авторской </w:t>
            </w:r>
            <w:r w:rsidRPr="00EE50ED">
              <w:rPr>
                <w:sz w:val="28"/>
                <w:szCs w:val="28"/>
              </w:rPr>
              <w:t>поэзии.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 xml:space="preserve">Одушевление стихий М. </w:t>
            </w:r>
            <w:proofErr w:type="spellStart"/>
            <w:r w:rsidRPr="00EE50ED">
              <w:rPr>
                <w:sz w:val="28"/>
                <w:szCs w:val="28"/>
              </w:rPr>
              <w:t>Матерлинк</w:t>
            </w:r>
            <w:proofErr w:type="spellEnd"/>
            <w:r w:rsidRPr="00EE50ED">
              <w:rPr>
                <w:sz w:val="28"/>
                <w:szCs w:val="28"/>
              </w:rPr>
              <w:t xml:space="preserve"> «Синяя</w:t>
            </w:r>
            <w:r>
              <w:rPr>
                <w:sz w:val="28"/>
                <w:szCs w:val="28"/>
              </w:rPr>
              <w:t xml:space="preserve"> птица». Сравнение</w:t>
            </w:r>
            <w:r>
              <w:rPr>
                <w:sz w:val="28"/>
                <w:szCs w:val="28"/>
              </w:rPr>
              <w:tab/>
              <w:t>жанров «</w:t>
            </w:r>
            <w:proofErr w:type="spellStart"/>
            <w:r>
              <w:rPr>
                <w:sz w:val="28"/>
                <w:szCs w:val="28"/>
              </w:rPr>
              <w:t>потешка</w:t>
            </w:r>
            <w:proofErr w:type="spellEnd"/>
            <w:r>
              <w:rPr>
                <w:sz w:val="28"/>
                <w:szCs w:val="28"/>
              </w:rPr>
              <w:t xml:space="preserve">»  и </w:t>
            </w:r>
            <w:r w:rsidRPr="00EE50ED">
              <w:rPr>
                <w:sz w:val="28"/>
                <w:szCs w:val="28"/>
              </w:rPr>
              <w:t>«скороговор</w:t>
            </w:r>
            <w:r>
              <w:rPr>
                <w:sz w:val="28"/>
                <w:szCs w:val="28"/>
              </w:rPr>
              <w:t>ка». Структура жанра «загадка». Сочинение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 xml:space="preserve">загадок. Обсуждение. </w:t>
            </w:r>
            <w:r w:rsidRPr="00EE50ED">
              <w:rPr>
                <w:sz w:val="28"/>
                <w:szCs w:val="28"/>
              </w:rPr>
              <w:t>Коллективная  творче</w:t>
            </w:r>
            <w:r>
              <w:rPr>
                <w:sz w:val="28"/>
                <w:szCs w:val="28"/>
              </w:rPr>
              <w:t xml:space="preserve">ская  работа.  Звуковой </w:t>
            </w:r>
            <w:r w:rsidRPr="00EE50ED">
              <w:rPr>
                <w:sz w:val="28"/>
                <w:szCs w:val="28"/>
              </w:rPr>
              <w:t>рисунок  и  с</w:t>
            </w:r>
            <w:r>
              <w:rPr>
                <w:sz w:val="28"/>
                <w:szCs w:val="28"/>
              </w:rPr>
              <w:t xml:space="preserve">равнение  в  авторской  поэзии. </w:t>
            </w:r>
            <w:r w:rsidRPr="00EE50ED">
              <w:rPr>
                <w:sz w:val="28"/>
                <w:szCs w:val="28"/>
              </w:rPr>
              <w:t>Сравнение</w:t>
            </w:r>
            <w:r>
              <w:rPr>
                <w:sz w:val="28"/>
                <w:szCs w:val="28"/>
              </w:rPr>
              <w:t xml:space="preserve"> и метафора в авторской поэзии. </w:t>
            </w:r>
            <w:r w:rsidRPr="00EE50ED">
              <w:rPr>
                <w:sz w:val="28"/>
                <w:szCs w:val="28"/>
              </w:rPr>
              <w:t>Структура</w:t>
            </w:r>
            <w:r>
              <w:rPr>
                <w:sz w:val="28"/>
                <w:szCs w:val="28"/>
              </w:rPr>
              <w:t xml:space="preserve"> жанра «побасёнка». Сочини свою побасёнку. Обсуждение детских побасёнок. </w:t>
            </w:r>
            <w:r w:rsidRPr="00EE50ED">
              <w:rPr>
                <w:sz w:val="28"/>
                <w:szCs w:val="28"/>
              </w:rPr>
              <w:t xml:space="preserve">Что   смешит </w:t>
            </w:r>
            <w:r>
              <w:rPr>
                <w:sz w:val="28"/>
                <w:szCs w:val="28"/>
              </w:rPr>
              <w:t xml:space="preserve">  в   басне?   Басня,   сказка, </w:t>
            </w:r>
            <w:r w:rsidRPr="00EE50ED">
              <w:rPr>
                <w:sz w:val="28"/>
                <w:szCs w:val="28"/>
              </w:rPr>
              <w:t>побасёнка,  пьеса;  их  сходство  и  различие.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Структура жанра «небылица». Сочини свои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небылицы.  Обсуждение  детских  небылиц.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>Наше</w:t>
            </w:r>
            <w:r>
              <w:rPr>
                <w:sz w:val="28"/>
                <w:szCs w:val="28"/>
              </w:rPr>
              <w:t xml:space="preserve"> </w:t>
            </w:r>
            <w:r w:rsidRPr="00EE50ED">
              <w:rPr>
                <w:sz w:val="28"/>
                <w:szCs w:val="28"/>
              </w:rPr>
              <w:t xml:space="preserve">творчество. </w:t>
            </w:r>
          </w:p>
        </w:tc>
      </w:tr>
    </w:tbl>
    <w:p w:rsidR="00AC3B89" w:rsidRPr="00EE50ED" w:rsidRDefault="00AC3B89" w:rsidP="00AC3B89">
      <w:pPr>
        <w:ind w:right="-119"/>
        <w:rPr>
          <w:sz w:val="20"/>
          <w:szCs w:val="20"/>
        </w:rPr>
      </w:pPr>
    </w:p>
    <w:p w:rsidR="00AC3B89" w:rsidRDefault="00AC3B89" w:rsidP="00AC3B89">
      <w:pPr>
        <w:ind w:right="-13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Тематическое планирование</w:t>
      </w:r>
    </w:p>
    <w:p w:rsidR="00AC3B89" w:rsidRDefault="00AC3B89" w:rsidP="00AC3B89">
      <w:pPr>
        <w:ind w:right="-1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курса  «Читательский клуб» с указанием количества</w:t>
      </w:r>
    </w:p>
    <w:p w:rsidR="00AC3B89" w:rsidRDefault="00AC3B89" w:rsidP="00AC3B89">
      <w:pPr>
        <w:ind w:right="-13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часов, отводимых на освоение каждой темы.</w:t>
      </w:r>
    </w:p>
    <w:tbl>
      <w:tblPr>
        <w:tblW w:w="9600" w:type="dxa"/>
        <w:tblInd w:w="1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7660"/>
        <w:gridCol w:w="1180"/>
      </w:tblGrid>
      <w:tr w:rsidR="00AC3B89" w:rsidRPr="00EE50ED" w:rsidTr="00F6663E">
        <w:trPr>
          <w:trHeight w:val="542"/>
        </w:trPr>
        <w:tc>
          <w:tcPr>
            <w:tcW w:w="8420" w:type="dxa"/>
            <w:gridSpan w:val="2"/>
            <w:tcBorders>
              <w:bottom w:val="single" w:sz="8" w:space="0" w:color="auto"/>
            </w:tcBorders>
            <w:vAlign w:val="bottom"/>
          </w:tcPr>
          <w:p w:rsidR="00AC3B89" w:rsidRDefault="00AC3B89" w:rsidP="00F6663E">
            <w:pPr>
              <w:ind w:left="12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EE50ED">
              <w:rPr>
                <w:rFonts w:eastAsia="Times New Roman"/>
                <w:b/>
                <w:bCs/>
                <w:sz w:val="28"/>
                <w:szCs w:val="28"/>
              </w:rPr>
              <w:t>2 класс (35ч)</w:t>
            </w:r>
          </w:p>
          <w:p w:rsidR="00AC3B89" w:rsidRPr="00EE50ED" w:rsidRDefault="00AC3B89" w:rsidP="00F6663E">
            <w:pPr>
              <w:ind w:left="120"/>
              <w:jc w:val="center"/>
              <w:rPr>
                <w:sz w:val="28"/>
                <w:szCs w:val="28"/>
              </w:rPr>
            </w:pP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AC3B89" w:rsidRPr="00EE50ED" w:rsidRDefault="00AC3B89" w:rsidP="00F6663E">
            <w:pPr>
              <w:rPr>
                <w:sz w:val="28"/>
                <w:szCs w:val="28"/>
              </w:rPr>
            </w:pPr>
          </w:p>
        </w:tc>
      </w:tr>
      <w:tr w:rsidR="00AC3B89" w:rsidRPr="00EE50ED" w:rsidTr="00F6663E">
        <w:trPr>
          <w:trHeight w:val="261"/>
        </w:trPr>
        <w:tc>
          <w:tcPr>
            <w:tcW w:w="7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0" w:lineRule="exact"/>
              <w:ind w:left="120"/>
              <w:rPr>
                <w:b/>
                <w:sz w:val="28"/>
                <w:szCs w:val="28"/>
              </w:rPr>
            </w:pPr>
            <w:r w:rsidRPr="004051E9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7660" w:type="dxa"/>
            <w:tcBorders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0" w:lineRule="exact"/>
              <w:ind w:right="20"/>
              <w:jc w:val="center"/>
              <w:rPr>
                <w:b/>
                <w:sz w:val="28"/>
                <w:szCs w:val="28"/>
              </w:rPr>
            </w:pPr>
            <w:r w:rsidRPr="004051E9">
              <w:rPr>
                <w:rFonts w:eastAsia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0" w:lineRule="exact"/>
              <w:ind w:left="40"/>
              <w:rPr>
                <w:b/>
                <w:sz w:val="28"/>
                <w:szCs w:val="28"/>
              </w:rPr>
            </w:pPr>
            <w:r w:rsidRPr="004051E9">
              <w:rPr>
                <w:rFonts w:eastAsia="Times New Roman"/>
                <w:b/>
                <w:sz w:val="28"/>
                <w:szCs w:val="28"/>
              </w:rPr>
              <w:t>Кол-во</w:t>
            </w:r>
          </w:p>
        </w:tc>
      </w:tr>
      <w:tr w:rsidR="00AC3B89" w:rsidRPr="00EE50ED" w:rsidTr="00F6663E">
        <w:trPr>
          <w:trHeight w:val="280"/>
        </w:trPr>
        <w:tc>
          <w:tcPr>
            <w:tcW w:w="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ind w:left="120"/>
              <w:rPr>
                <w:b/>
                <w:sz w:val="28"/>
                <w:szCs w:val="28"/>
              </w:rPr>
            </w:pPr>
            <w:proofErr w:type="gramStart"/>
            <w:r w:rsidRPr="004051E9">
              <w:rPr>
                <w:rFonts w:eastAsia="Times New Roman"/>
                <w:b/>
                <w:sz w:val="28"/>
                <w:szCs w:val="28"/>
              </w:rPr>
              <w:t>п</w:t>
            </w:r>
            <w:proofErr w:type="gramEnd"/>
            <w:r w:rsidRPr="004051E9">
              <w:rPr>
                <w:rFonts w:eastAsia="Times New Roman"/>
                <w:b/>
                <w:sz w:val="28"/>
                <w:szCs w:val="28"/>
              </w:rPr>
              <w:t>/п</w:t>
            </w: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rPr>
                <w:b/>
                <w:sz w:val="28"/>
                <w:szCs w:val="28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ind w:left="40"/>
              <w:rPr>
                <w:b/>
                <w:sz w:val="28"/>
                <w:szCs w:val="28"/>
              </w:rPr>
            </w:pPr>
            <w:r w:rsidRPr="004051E9">
              <w:rPr>
                <w:rFonts w:eastAsia="Times New Roman"/>
                <w:b/>
                <w:sz w:val="28"/>
                <w:szCs w:val="28"/>
              </w:rPr>
              <w:t>часов</w:t>
            </w:r>
          </w:p>
        </w:tc>
      </w:tr>
      <w:tr w:rsidR="00AC3B89" w:rsidRPr="00EE50ED" w:rsidTr="00F6663E">
        <w:trPr>
          <w:trHeight w:val="269"/>
        </w:trPr>
        <w:tc>
          <w:tcPr>
            <w:tcW w:w="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6" w:lineRule="exact"/>
              <w:jc w:val="center"/>
              <w:rPr>
                <w:sz w:val="28"/>
                <w:szCs w:val="28"/>
              </w:rPr>
            </w:pPr>
            <w:r w:rsidRPr="004051E9">
              <w:rPr>
                <w:rFonts w:eastAsia="Times New Roman"/>
                <w:bCs/>
                <w:sz w:val="28"/>
                <w:szCs w:val="28"/>
              </w:rPr>
              <w:t>І</w:t>
            </w: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6" w:lineRule="exact"/>
              <w:ind w:right="20"/>
              <w:jc w:val="center"/>
              <w:rPr>
                <w:sz w:val="28"/>
                <w:szCs w:val="28"/>
              </w:rPr>
            </w:pPr>
            <w:r w:rsidRPr="004051E9">
              <w:rPr>
                <w:rFonts w:eastAsia="Times New Roman"/>
                <w:bCs/>
                <w:w w:val="99"/>
                <w:sz w:val="28"/>
                <w:szCs w:val="28"/>
              </w:rPr>
              <w:t>Введение</w:t>
            </w: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6" w:lineRule="exact"/>
              <w:jc w:val="center"/>
              <w:rPr>
                <w:sz w:val="28"/>
                <w:szCs w:val="28"/>
              </w:rPr>
            </w:pPr>
            <w:r w:rsidRPr="004051E9">
              <w:rPr>
                <w:rFonts w:eastAsia="Times New Roman"/>
                <w:bCs/>
                <w:w w:val="99"/>
                <w:sz w:val="28"/>
                <w:szCs w:val="28"/>
              </w:rPr>
              <w:t>2</w:t>
            </w:r>
          </w:p>
        </w:tc>
      </w:tr>
      <w:tr w:rsidR="00AC3B89" w:rsidRPr="00EE50ED" w:rsidTr="00F6663E">
        <w:trPr>
          <w:trHeight w:val="266"/>
        </w:trPr>
        <w:tc>
          <w:tcPr>
            <w:tcW w:w="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4" w:lineRule="exact"/>
              <w:jc w:val="center"/>
              <w:rPr>
                <w:sz w:val="28"/>
                <w:szCs w:val="28"/>
              </w:rPr>
            </w:pPr>
            <w:r w:rsidRPr="004051E9">
              <w:rPr>
                <w:rFonts w:eastAsia="Times New Roman"/>
                <w:bCs/>
                <w:w w:val="96"/>
                <w:sz w:val="28"/>
                <w:szCs w:val="28"/>
              </w:rPr>
              <w:t>ІІ</w:t>
            </w: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4" w:lineRule="exact"/>
              <w:ind w:right="40"/>
              <w:jc w:val="center"/>
              <w:rPr>
                <w:sz w:val="28"/>
                <w:szCs w:val="28"/>
              </w:rPr>
            </w:pPr>
            <w:r w:rsidRPr="004051E9">
              <w:rPr>
                <w:rFonts w:eastAsia="Times New Roman"/>
                <w:bCs/>
                <w:w w:val="99"/>
                <w:sz w:val="28"/>
                <w:szCs w:val="28"/>
              </w:rPr>
              <w:t>Устное народное творчество</w:t>
            </w: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4" w:lineRule="exact"/>
              <w:jc w:val="center"/>
              <w:rPr>
                <w:sz w:val="28"/>
                <w:szCs w:val="28"/>
              </w:rPr>
            </w:pPr>
            <w:r w:rsidRPr="004051E9">
              <w:rPr>
                <w:rFonts w:eastAsia="Times New Roman"/>
                <w:bCs/>
                <w:w w:val="99"/>
                <w:sz w:val="28"/>
                <w:szCs w:val="28"/>
              </w:rPr>
              <w:t>9</w:t>
            </w:r>
          </w:p>
        </w:tc>
      </w:tr>
      <w:tr w:rsidR="00AC3B89" w:rsidRPr="00EE50ED" w:rsidTr="00F6663E">
        <w:trPr>
          <w:trHeight w:val="266"/>
        </w:trPr>
        <w:tc>
          <w:tcPr>
            <w:tcW w:w="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4" w:lineRule="exact"/>
              <w:jc w:val="center"/>
              <w:rPr>
                <w:sz w:val="28"/>
                <w:szCs w:val="28"/>
              </w:rPr>
            </w:pPr>
            <w:r w:rsidRPr="004051E9">
              <w:rPr>
                <w:rFonts w:eastAsia="Times New Roman"/>
                <w:bCs/>
                <w:w w:val="99"/>
                <w:sz w:val="28"/>
                <w:szCs w:val="28"/>
              </w:rPr>
              <w:t>ІІІ</w:t>
            </w: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4" w:lineRule="exact"/>
              <w:ind w:right="20"/>
              <w:jc w:val="center"/>
              <w:rPr>
                <w:sz w:val="28"/>
                <w:szCs w:val="28"/>
              </w:rPr>
            </w:pPr>
            <w:r w:rsidRPr="004051E9">
              <w:rPr>
                <w:rFonts w:eastAsia="Times New Roman"/>
                <w:bCs/>
                <w:sz w:val="28"/>
                <w:szCs w:val="28"/>
              </w:rPr>
              <w:t>Что такое ритмический рисунок?</w:t>
            </w: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4" w:lineRule="exact"/>
              <w:jc w:val="center"/>
              <w:rPr>
                <w:sz w:val="28"/>
                <w:szCs w:val="28"/>
              </w:rPr>
            </w:pPr>
            <w:r w:rsidRPr="004051E9">
              <w:rPr>
                <w:rFonts w:eastAsia="Times New Roman"/>
                <w:bCs/>
                <w:w w:val="99"/>
                <w:sz w:val="28"/>
                <w:szCs w:val="28"/>
              </w:rPr>
              <w:t>9</w:t>
            </w:r>
          </w:p>
        </w:tc>
      </w:tr>
      <w:tr w:rsidR="00AC3B89" w:rsidRPr="00EE50ED" w:rsidTr="00F6663E">
        <w:trPr>
          <w:trHeight w:val="266"/>
        </w:trPr>
        <w:tc>
          <w:tcPr>
            <w:tcW w:w="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4" w:lineRule="exact"/>
              <w:jc w:val="center"/>
              <w:rPr>
                <w:sz w:val="28"/>
                <w:szCs w:val="28"/>
              </w:rPr>
            </w:pPr>
            <w:r w:rsidRPr="004051E9">
              <w:rPr>
                <w:rFonts w:eastAsia="Times New Roman"/>
                <w:bCs/>
                <w:w w:val="97"/>
                <w:sz w:val="28"/>
                <w:szCs w:val="28"/>
              </w:rPr>
              <w:t>ІV</w:t>
            </w: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4" w:lineRule="exact"/>
              <w:ind w:right="20"/>
              <w:jc w:val="center"/>
              <w:rPr>
                <w:sz w:val="28"/>
                <w:szCs w:val="28"/>
              </w:rPr>
            </w:pPr>
            <w:r w:rsidRPr="004051E9">
              <w:rPr>
                <w:rFonts w:eastAsia="Times New Roman"/>
                <w:bCs/>
                <w:w w:val="99"/>
                <w:sz w:val="28"/>
                <w:szCs w:val="28"/>
              </w:rPr>
              <w:t>Что такое звуковой рисунок?</w:t>
            </w: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4051E9" w:rsidRDefault="00AC3B89" w:rsidP="00F6663E">
            <w:pPr>
              <w:spacing w:line="264" w:lineRule="exact"/>
              <w:jc w:val="center"/>
              <w:rPr>
                <w:sz w:val="28"/>
                <w:szCs w:val="28"/>
              </w:rPr>
            </w:pPr>
            <w:r w:rsidRPr="004051E9">
              <w:rPr>
                <w:rFonts w:eastAsia="Times New Roman"/>
                <w:bCs/>
                <w:w w:val="99"/>
                <w:sz w:val="28"/>
                <w:szCs w:val="28"/>
              </w:rPr>
              <w:t>15</w:t>
            </w:r>
          </w:p>
        </w:tc>
      </w:tr>
      <w:tr w:rsidR="00AC3B89" w:rsidRPr="00EE50ED" w:rsidTr="00F6663E">
        <w:trPr>
          <w:trHeight w:val="266"/>
        </w:trPr>
        <w:tc>
          <w:tcPr>
            <w:tcW w:w="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EE50ED" w:rsidRDefault="00AC3B89" w:rsidP="00F6663E">
            <w:pPr>
              <w:rPr>
                <w:sz w:val="28"/>
                <w:szCs w:val="28"/>
              </w:rPr>
            </w:pPr>
          </w:p>
        </w:tc>
        <w:tc>
          <w:tcPr>
            <w:tcW w:w="7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EE50ED" w:rsidRDefault="00AC3B89" w:rsidP="00F6663E">
            <w:pPr>
              <w:spacing w:line="264" w:lineRule="exact"/>
              <w:ind w:left="40"/>
              <w:rPr>
                <w:sz w:val="28"/>
                <w:szCs w:val="28"/>
              </w:rPr>
            </w:pPr>
            <w:r w:rsidRPr="00EE50ED">
              <w:rPr>
                <w:rFonts w:eastAsia="Times New Roman"/>
                <w:sz w:val="28"/>
                <w:szCs w:val="28"/>
              </w:rPr>
              <w:t>Итого:</w:t>
            </w: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C3B89" w:rsidRPr="00EE50ED" w:rsidRDefault="00AC3B89" w:rsidP="00F6663E">
            <w:pPr>
              <w:spacing w:line="264" w:lineRule="exact"/>
              <w:jc w:val="center"/>
              <w:rPr>
                <w:sz w:val="28"/>
                <w:szCs w:val="28"/>
              </w:rPr>
            </w:pPr>
            <w:r w:rsidRPr="00EE50ED">
              <w:rPr>
                <w:rFonts w:eastAsia="Times New Roman"/>
                <w:b/>
                <w:bCs/>
                <w:w w:val="99"/>
                <w:sz w:val="28"/>
                <w:szCs w:val="28"/>
              </w:rPr>
              <w:t>35</w:t>
            </w:r>
          </w:p>
        </w:tc>
      </w:tr>
    </w:tbl>
    <w:p w:rsidR="00AC3B89" w:rsidRDefault="00AC3B89" w:rsidP="00AC3B89">
      <w:pPr>
        <w:spacing w:line="1" w:lineRule="exact"/>
        <w:rPr>
          <w:sz w:val="20"/>
          <w:szCs w:val="20"/>
        </w:rPr>
      </w:pPr>
    </w:p>
    <w:p w:rsidR="00AC3B89" w:rsidRPr="004051E9" w:rsidRDefault="00AC3B89" w:rsidP="00AC3B89">
      <w:pPr>
        <w:rPr>
          <w:sz w:val="20"/>
          <w:szCs w:val="20"/>
        </w:rPr>
      </w:pPr>
    </w:p>
    <w:p w:rsidR="00AC3B89" w:rsidRPr="004051E9" w:rsidRDefault="00AC3B89" w:rsidP="00AC3B89">
      <w:pPr>
        <w:rPr>
          <w:sz w:val="20"/>
          <w:szCs w:val="20"/>
        </w:rPr>
      </w:pPr>
    </w:p>
    <w:p w:rsidR="00AC3B89" w:rsidRPr="004051E9" w:rsidRDefault="00AC3B89" w:rsidP="00AC3B89">
      <w:pPr>
        <w:rPr>
          <w:sz w:val="20"/>
          <w:szCs w:val="20"/>
        </w:rPr>
      </w:pPr>
    </w:p>
    <w:p w:rsidR="00A57E4C" w:rsidRDefault="005327EC"/>
    <w:sectPr w:rsidR="00A57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CD6"/>
    <w:multiLevelType w:val="hybridMultilevel"/>
    <w:tmpl w:val="C6821984"/>
    <w:lvl w:ilvl="0" w:tplc="44F4B800">
      <w:start w:val="1"/>
      <w:numFmt w:val="decimal"/>
      <w:lvlText w:val="%1)"/>
      <w:lvlJc w:val="left"/>
    </w:lvl>
    <w:lvl w:ilvl="1" w:tplc="720A430E">
      <w:numFmt w:val="decimal"/>
      <w:lvlText w:val=""/>
      <w:lvlJc w:val="left"/>
    </w:lvl>
    <w:lvl w:ilvl="2" w:tplc="D6FC3766">
      <w:numFmt w:val="decimal"/>
      <w:lvlText w:val=""/>
      <w:lvlJc w:val="left"/>
    </w:lvl>
    <w:lvl w:ilvl="3" w:tplc="ADBA4348">
      <w:numFmt w:val="decimal"/>
      <w:lvlText w:val=""/>
      <w:lvlJc w:val="left"/>
    </w:lvl>
    <w:lvl w:ilvl="4" w:tplc="770C89AC">
      <w:numFmt w:val="decimal"/>
      <w:lvlText w:val=""/>
      <w:lvlJc w:val="left"/>
    </w:lvl>
    <w:lvl w:ilvl="5" w:tplc="ED92C2F8">
      <w:numFmt w:val="decimal"/>
      <w:lvlText w:val=""/>
      <w:lvlJc w:val="left"/>
    </w:lvl>
    <w:lvl w:ilvl="6" w:tplc="49E8C214">
      <w:numFmt w:val="decimal"/>
      <w:lvlText w:val=""/>
      <w:lvlJc w:val="left"/>
    </w:lvl>
    <w:lvl w:ilvl="7" w:tplc="042C6910">
      <w:numFmt w:val="decimal"/>
      <w:lvlText w:val=""/>
      <w:lvlJc w:val="left"/>
    </w:lvl>
    <w:lvl w:ilvl="8" w:tplc="FECED60E">
      <w:numFmt w:val="decimal"/>
      <w:lvlText w:val=""/>
      <w:lvlJc w:val="left"/>
    </w:lvl>
  </w:abstractNum>
  <w:abstractNum w:abstractNumId="1">
    <w:nsid w:val="00003D6C"/>
    <w:multiLevelType w:val="hybridMultilevel"/>
    <w:tmpl w:val="BA502228"/>
    <w:lvl w:ilvl="0" w:tplc="D1B81280">
      <w:start w:val="1"/>
      <w:numFmt w:val="decimal"/>
      <w:lvlText w:val="%1)"/>
      <w:lvlJc w:val="left"/>
    </w:lvl>
    <w:lvl w:ilvl="1" w:tplc="FACADB2E">
      <w:numFmt w:val="decimal"/>
      <w:lvlText w:val=""/>
      <w:lvlJc w:val="left"/>
    </w:lvl>
    <w:lvl w:ilvl="2" w:tplc="131C9B6C">
      <w:numFmt w:val="decimal"/>
      <w:lvlText w:val=""/>
      <w:lvlJc w:val="left"/>
    </w:lvl>
    <w:lvl w:ilvl="3" w:tplc="FC141F28">
      <w:numFmt w:val="decimal"/>
      <w:lvlText w:val=""/>
      <w:lvlJc w:val="left"/>
    </w:lvl>
    <w:lvl w:ilvl="4" w:tplc="B6009818">
      <w:numFmt w:val="decimal"/>
      <w:lvlText w:val=""/>
      <w:lvlJc w:val="left"/>
    </w:lvl>
    <w:lvl w:ilvl="5" w:tplc="63DA0316">
      <w:numFmt w:val="decimal"/>
      <w:lvlText w:val=""/>
      <w:lvlJc w:val="left"/>
    </w:lvl>
    <w:lvl w:ilvl="6" w:tplc="E5A6CCD6">
      <w:numFmt w:val="decimal"/>
      <w:lvlText w:val=""/>
      <w:lvlJc w:val="left"/>
    </w:lvl>
    <w:lvl w:ilvl="7" w:tplc="A3C2BE90">
      <w:numFmt w:val="decimal"/>
      <w:lvlText w:val=""/>
      <w:lvlJc w:val="left"/>
    </w:lvl>
    <w:lvl w:ilvl="8" w:tplc="497EB31C">
      <w:numFmt w:val="decimal"/>
      <w:lvlText w:val=""/>
      <w:lvlJc w:val="left"/>
    </w:lvl>
  </w:abstractNum>
  <w:abstractNum w:abstractNumId="2">
    <w:nsid w:val="00006952"/>
    <w:multiLevelType w:val="hybridMultilevel"/>
    <w:tmpl w:val="57C69AE4"/>
    <w:lvl w:ilvl="0" w:tplc="CA92F90A">
      <w:start w:val="14"/>
      <w:numFmt w:val="decimal"/>
      <w:lvlText w:val="%1)"/>
      <w:lvlJc w:val="left"/>
    </w:lvl>
    <w:lvl w:ilvl="1" w:tplc="C1BCDB32">
      <w:numFmt w:val="decimal"/>
      <w:lvlText w:val=""/>
      <w:lvlJc w:val="left"/>
    </w:lvl>
    <w:lvl w:ilvl="2" w:tplc="AD8AF8DA">
      <w:numFmt w:val="decimal"/>
      <w:lvlText w:val=""/>
      <w:lvlJc w:val="left"/>
    </w:lvl>
    <w:lvl w:ilvl="3" w:tplc="540CD342">
      <w:numFmt w:val="decimal"/>
      <w:lvlText w:val=""/>
      <w:lvlJc w:val="left"/>
    </w:lvl>
    <w:lvl w:ilvl="4" w:tplc="023AD038">
      <w:numFmt w:val="decimal"/>
      <w:lvlText w:val=""/>
      <w:lvlJc w:val="left"/>
    </w:lvl>
    <w:lvl w:ilvl="5" w:tplc="7F2E6528">
      <w:numFmt w:val="decimal"/>
      <w:lvlText w:val=""/>
      <w:lvlJc w:val="left"/>
    </w:lvl>
    <w:lvl w:ilvl="6" w:tplc="3286CCAC">
      <w:numFmt w:val="decimal"/>
      <w:lvlText w:val=""/>
      <w:lvlJc w:val="left"/>
    </w:lvl>
    <w:lvl w:ilvl="7" w:tplc="5CD83A7E">
      <w:numFmt w:val="decimal"/>
      <w:lvlText w:val=""/>
      <w:lvlJc w:val="left"/>
    </w:lvl>
    <w:lvl w:ilvl="8" w:tplc="533476EA">
      <w:numFmt w:val="decimal"/>
      <w:lvlText w:val=""/>
      <w:lvlJc w:val="left"/>
    </w:lvl>
  </w:abstractNum>
  <w:abstractNum w:abstractNumId="3">
    <w:nsid w:val="000072AE"/>
    <w:multiLevelType w:val="hybridMultilevel"/>
    <w:tmpl w:val="617062BC"/>
    <w:lvl w:ilvl="0" w:tplc="3DE02E18">
      <w:start w:val="3"/>
      <w:numFmt w:val="decimal"/>
      <w:lvlText w:val="%1)"/>
      <w:lvlJc w:val="left"/>
    </w:lvl>
    <w:lvl w:ilvl="1" w:tplc="D436BD42">
      <w:numFmt w:val="decimal"/>
      <w:lvlText w:val=""/>
      <w:lvlJc w:val="left"/>
    </w:lvl>
    <w:lvl w:ilvl="2" w:tplc="FCF01816">
      <w:numFmt w:val="decimal"/>
      <w:lvlText w:val=""/>
      <w:lvlJc w:val="left"/>
    </w:lvl>
    <w:lvl w:ilvl="3" w:tplc="6ABAFAC6">
      <w:numFmt w:val="decimal"/>
      <w:lvlText w:val=""/>
      <w:lvlJc w:val="left"/>
    </w:lvl>
    <w:lvl w:ilvl="4" w:tplc="2BE8D606">
      <w:numFmt w:val="decimal"/>
      <w:lvlText w:val=""/>
      <w:lvlJc w:val="left"/>
    </w:lvl>
    <w:lvl w:ilvl="5" w:tplc="666CC2B4">
      <w:numFmt w:val="decimal"/>
      <w:lvlText w:val=""/>
      <w:lvlJc w:val="left"/>
    </w:lvl>
    <w:lvl w:ilvl="6" w:tplc="0D1AF9CC">
      <w:numFmt w:val="decimal"/>
      <w:lvlText w:val=""/>
      <w:lvlJc w:val="left"/>
    </w:lvl>
    <w:lvl w:ilvl="7" w:tplc="AD2E310E">
      <w:numFmt w:val="decimal"/>
      <w:lvlText w:val=""/>
      <w:lvlJc w:val="left"/>
    </w:lvl>
    <w:lvl w:ilvl="8" w:tplc="740C515A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18D"/>
    <w:rsid w:val="0036648F"/>
    <w:rsid w:val="005327EC"/>
    <w:rsid w:val="007A1728"/>
    <w:rsid w:val="008B218D"/>
    <w:rsid w:val="00AC3B89"/>
    <w:rsid w:val="00F63A8C"/>
    <w:rsid w:val="00F8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8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3B89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33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33D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8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3B89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33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33D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1361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2020-02-16T05:41:00Z</dcterms:created>
  <dcterms:modified xsi:type="dcterms:W3CDTF">2020-02-16T05:41:00Z</dcterms:modified>
</cp:coreProperties>
</file>