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14F" w:rsidRDefault="008F3502" w:rsidP="0079514F">
      <w:pPr>
        <w:ind w:right="-41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noProof/>
          <w:sz w:val="28"/>
          <w:szCs w:val="28"/>
        </w:rPr>
        <w:drawing>
          <wp:inline distT="0" distB="0" distL="0" distR="0">
            <wp:extent cx="6248400" cy="8591550"/>
            <wp:effectExtent l="0" t="0" r="0" b="0"/>
            <wp:docPr id="1" name="Рисунок 1" descr="C:\Users\USER\Desktop\для сайта\скан титульного - правила приёма в дош. группу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- правила приёма в дош. группу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14F" w:rsidRDefault="0079514F" w:rsidP="0079514F">
      <w:pPr>
        <w:ind w:right="-419"/>
        <w:jc w:val="center"/>
        <w:rPr>
          <w:rFonts w:eastAsia="Times New Roman"/>
          <w:b/>
          <w:bCs/>
          <w:sz w:val="28"/>
          <w:szCs w:val="28"/>
        </w:rPr>
      </w:pPr>
    </w:p>
    <w:p w:rsidR="0079514F" w:rsidRDefault="0079514F" w:rsidP="0079514F">
      <w:pPr>
        <w:ind w:right="-419"/>
        <w:jc w:val="center"/>
        <w:rPr>
          <w:rFonts w:eastAsia="Times New Roman"/>
          <w:b/>
          <w:bCs/>
          <w:sz w:val="28"/>
          <w:szCs w:val="28"/>
        </w:rPr>
      </w:pPr>
    </w:p>
    <w:p w:rsidR="0079514F" w:rsidRDefault="0079514F" w:rsidP="0079514F">
      <w:pPr>
        <w:ind w:right="-419"/>
        <w:jc w:val="center"/>
        <w:rPr>
          <w:rFonts w:eastAsia="Times New Roman"/>
          <w:b/>
          <w:bCs/>
          <w:sz w:val="28"/>
          <w:szCs w:val="28"/>
        </w:rPr>
      </w:pPr>
    </w:p>
    <w:p w:rsidR="0079514F" w:rsidRDefault="0079514F" w:rsidP="0079514F">
      <w:pPr>
        <w:ind w:right="-419"/>
        <w:jc w:val="center"/>
        <w:rPr>
          <w:rFonts w:eastAsia="Times New Roman"/>
          <w:b/>
          <w:bCs/>
          <w:sz w:val="28"/>
          <w:szCs w:val="28"/>
        </w:rPr>
      </w:pPr>
    </w:p>
    <w:p w:rsidR="0079514F" w:rsidRDefault="0079514F" w:rsidP="008F3502">
      <w:pPr>
        <w:ind w:right="-419"/>
        <w:rPr>
          <w:rFonts w:eastAsia="Times New Roman"/>
          <w:b/>
          <w:bCs/>
          <w:sz w:val="28"/>
          <w:szCs w:val="28"/>
        </w:rPr>
      </w:pPr>
    </w:p>
    <w:p w:rsidR="008F3502" w:rsidRDefault="008F3502" w:rsidP="008F3502">
      <w:pPr>
        <w:ind w:right="-419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79514F" w:rsidRDefault="0079514F" w:rsidP="0079514F">
      <w:pPr>
        <w:ind w:right="-4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Правила приема в дошкольную группу муниципального бюджетного общеобразовательного учреждения «Ботьевская основная общеобразовательная школа Яшкинского муниципального района» (далее - Правила) приняты в соответствии с Федеральным законом от 29.12.2012 г. № 273-ФЗ «Об образовании в Российской Федерации», Приказом Министерства образования и науки Российской Федерации от 30.08.2013 г.,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Приказом Министерства образования и науки Российской Федерации от 08.04.2014 г. № 293 «Об утверждении порядка приема на обучение по образовательным программам дошкольного образования», «Санитарно-эпидемиологическими требованиями к устройству, содержанию и организации режима работы дошкольных образовательных организаций», утвержденными постановлением Главного государственного санитарного врача РФ № 26 от 15.05.2013 г. (СанПиН 2.4.1.30490-13), Уставом МБОУ «Ботьевская ООШ» (далее – Учреждение) и иными законодательными актами Российской Федерации, Кемеровской области, органов местного самоуправления.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Настоящие Правила определяют правила приема граждан Российской Федерации (далее – ребенок, дети) для обучения по образовательным программам дошкольного образования.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 Прием иностранных граждан и лиц без гражданства, в том числе из числа соотечественников за рубежом, беженцев и вынужденных переселенцев, за счет средств бюджетных ассигнований осуществляется в соответствии с международными договорами Российской Федерации в порядке, предусмотренном законодательством Российской Федерации и настоящими правилами.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1.4. Настоящие Правила обеспечивают прием всех граждан, имеющих право на получение дошкольного образования, в том числе прием граждан, имеющих право на получение дошкольного образования и проживающих на территории, за которой закреплено Учреждение (далее – закрепленная территория).</w:t>
      </w: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ind w:right="-4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2. Порядок приема в Учреждение</w:t>
      </w: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Прием всех граждан, имеющих право на получение дошкольного образования, в Учреждение осуществляется в течение всего календарного года при наличии свободных мест.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Прием детей, зачисляемых в дошкольную группу, на обучение по образовательным программам дошкольного образования, осуществляется по заявлению родителя (законного представителя).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Прием документов, заявлений и других документов, осуществляется руководителем (уполномоченным лицом) Учреждения.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2.4. Учреждение размещает на информационном стенде и на официальном сайте в сети Интернет:</w:t>
      </w:r>
    </w:p>
    <w:p w:rsidR="0079514F" w:rsidRDefault="0079514F" w:rsidP="0079514F">
      <w:pPr>
        <w:ind w:left="4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 распорядительный акт администрации Яшкинского муниципального района</w:t>
      </w:r>
    </w:p>
    <w:p w:rsidR="0079514F" w:rsidRDefault="0079514F" w:rsidP="0079514F">
      <w:pPr>
        <w:sectPr w:rsidR="0079514F">
          <w:pgSz w:w="11900" w:h="16840"/>
          <w:pgMar w:top="988" w:right="920" w:bottom="168" w:left="1140" w:header="0" w:footer="0" w:gutter="0"/>
          <w:cols w:space="720" w:equalWidth="0">
            <w:col w:w="9840"/>
          </w:cols>
        </w:sectPr>
      </w:pP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ind w:left="9740"/>
        <w:rPr>
          <w:sz w:val="20"/>
          <w:szCs w:val="20"/>
        </w:rPr>
      </w:pPr>
    </w:p>
    <w:p w:rsidR="0079514F" w:rsidRDefault="0079514F" w:rsidP="0079514F">
      <w:pPr>
        <w:sectPr w:rsidR="0079514F">
          <w:type w:val="continuous"/>
          <w:pgSz w:w="11900" w:h="16840"/>
          <w:pgMar w:top="988" w:right="920" w:bottom="168" w:left="1140" w:header="0" w:footer="0" w:gutter="0"/>
          <w:cols w:space="720" w:equalWidth="0">
            <w:col w:w="9840"/>
          </w:cols>
        </w:sectPr>
      </w:pPr>
    </w:p>
    <w:p w:rsidR="0079514F" w:rsidRDefault="0079514F" w:rsidP="0079514F">
      <w:pPr>
        <w:numPr>
          <w:ilvl w:val="0"/>
          <w:numId w:val="1"/>
        </w:numPr>
        <w:tabs>
          <w:tab w:val="left" w:pos="207"/>
        </w:tabs>
        <w:ind w:left="207" w:hanging="20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закреплении образовательных организаций за конкретными территориями;</w:t>
      </w:r>
    </w:p>
    <w:p w:rsidR="0079514F" w:rsidRDefault="0079514F" w:rsidP="0079514F">
      <w:pPr>
        <w:numPr>
          <w:ilvl w:val="1"/>
          <w:numId w:val="1"/>
        </w:numPr>
        <w:tabs>
          <w:tab w:val="left" w:pos="587"/>
        </w:tabs>
        <w:ind w:left="587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настоящие Правила;</w:t>
      </w:r>
    </w:p>
    <w:p w:rsidR="0079514F" w:rsidRDefault="0079514F" w:rsidP="0079514F">
      <w:pPr>
        <w:numPr>
          <w:ilvl w:val="1"/>
          <w:numId w:val="1"/>
        </w:numPr>
        <w:tabs>
          <w:tab w:val="left" w:pos="587"/>
        </w:tabs>
        <w:ind w:left="587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примерные формы заявлений о приеме в Учреждение;</w:t>
      </w:r>
    </w:p>
    <w:p w:rsidR="0079514F" w:rsidRDefault="0079514F" w:rsidP="0079514F">
      <w:pPr>
        <w:numPr>
          <w:ilvl w:val="1"/>
          <w:numId w:val="1"/>
        </w:numPr>
        <w:tabs>
          <w:tab w:val="left" w:pos="587"/>
        </w:tabs>
        <w:ind w:left="587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дополнительную информацию по текущему приему.</w:t>
      </w: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2.5. Прием в Учреждение осуществляется на основании документов, предусмотренных п.9 Порядка приема на обучение по образовательным программам дошкольного образования, утвержденного приказом Министерства образования и науки РФ от 08.04.2014 г. № 293, а также предусмотренными санитарно-эпидемиологическими требованиями.</w:t>
      </w: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2.6. 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г. N 115-ФЗ «О правовом положении иностранных граждан в Российской Федерации».</w:t>
      </w:r>
    </w:p>
    <w:p w:rsidR="0079514F" w:rsidRPr="00483CD4" w:rsidRDefault="0079514F" w:rsidP="0079514F">
      <w:pPr>
        <w:numPr>
          <w:ilvl w:val="0"/>
          <w:numId w:val="2"/>
        </w:numPr>
        <w:tabs>
          <w:tab w:val="left" w:pos="715"/>
        </w:tabs>
        <w:ind w:left="7" w:firstLine="4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заявлении родителями (законными представителями) ребенка указываются следующие сведения:</w:t>
      </w:r>
    </w:p>
    <w:p w:rsidR="0079514F" w:rsidRDefault="0079514F" w:rsidP="0079514F">
      <w:pPr>
        <w:ind w:left="427" w:right="1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а) фамилия, имя, отчество (последнее - при наличии) ребенка; б) дата и место рождения ребенка;</w:t>
      </w:r>
    </w:p>
    <w:p w:rsidR="0079514F" w:rsidRDefault="0079514F" w:rsidP="0079514F">
      <w:pPr>
        <w:ind w:left="7" w:firstLine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в) фамилия, имя, отчество (последнее - при наличии) родителей (законных представителей) ребенка;</w:t>
      </w:r>
    </w:p>
    <w:p w:rsidR="0079514F" w:rsidRDefault="0079514F" w:rsidP="0079514F">
      <w:pPr>
        <w:ind w:left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г) адрес места жительства ребенка, его родителей (законных представителей); д) контактные телефоны родителей (законных представителей) ребенка; </w:t>
      </w:r>
    </w:p>
    <w:p w:rsidR="0079514F" w:rsidRDefault="0079514F" w:rsidP="0079514F">
      <w:pPr>
        <w:ind w:left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е) о выборе языка образования, родного языка из числа народов Российской</w:t>
      </w:r>
    </w:p>
    <w:p w:rsidR="0079514F" w:rsidRDefault="0079514F" w:rsidP="0079514F">
      <w:pPr>
        <w:ind w:left="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Федерации, в том числе русского языка как родного языка.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Прием детей, впервые поступающих в Учреждение, осуществляется на основании медицинского заключения.</w:t>
      </w:r>
    </w:p>
    <w:p w:rsidR="0079514F" w:rsidRDefault="0079514F" w:rsidP="0079514F">
      <w:pPr>
        <w:ind w:left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приема в Учреждение: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а) родители (законные представители) детей, проживающих на закрепленной территории, для зачисления ребенка в Учреждение дополнительно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б) родители (законные представители) детей, не проживающих на закрепленной территории, дополнительно предъявляют свидетельство о рождении ребенка.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79514F" w:rsidRDefault="0079514F" w:rsidP="0079514F">
      <w:pPr>
        <w:ind w:left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Иностранные граждане и лица без гражданства все документы представляют</w:t>
      </w:r>
    </w:p>
    <w:p w:rsidR="0079514F" w:rsidRDefault="0079514F" w:rsidP="0079514F">
      <w:pPr>
        <w:sectPr w:rsidR="0079514F">
          <w:pgSz w:w="11900" w:h="16840"/>
          <w:pgMar w:top="986" w:right="920" w:bottom="168" w:left="1133" w:header="0" w:footer="0" w:gutter="0"/>
          <w:cols w:space="720" w:equalWidth="0">
            <w:col w:w="9847"/>
          </w:cols>
        </w:sectPr>
      </w:pP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rPr>
          <w:sz w:val="20"/>
          <w:szCs w:val="20"/>
        </w:rPr>
      </w:pPr>
    </w:p>
    <w:p w:rsidR="0079514F" w:rsidRPr="00AF4BB0" w:rsidRDefault="0079514F" w:rsidP="0079514F">
      <w:pPr>
        <w:ind w:left="9747"/>
        <w:rPr>
          <w:sz w:val="20"/>
          <w:szCs w:val="20"/>
        </w:rPr>
        <w:sectPr w:rsidR="0079514F" w:rsidRPr="00AF4BB0">
          <w:type w:val="continuous"/>
          <w:pgSz w:w="11900" w:h="16840"/>
          <w:pgMar w:top="986" w:right="920" w:bottom="168" w:left="1133" w:header="0" w:footer="0" w:gutter="0"/>
          <w:cols w:space="720" w:equalWidth="0">
            <w:col w:w="9847"/>
          </w:cols>
        </w:sectPr>
      </w:pPr>
    </w:p>
    <w:p w:rsidR="0079514F" w:rsidRDefault="0079514F" w:rsidP="0079514F">
      <w:pPr>
        <w:ind w:left="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на русском языке или вместе с заверенным в установленном порядке переводом на русский язык.</w:t>
      </w: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2.7. Копии предъявляемых при приеме документов хранятся в Учреждении на время обучения ребенка.</w:t>
      </w:r>
    </w:p>
    <w:p w:rsidR="0079514F" w:rsidRDefault="0079514F" w:rsidP="0079514F">
      <w:pPr>
        <w:ind w:left="7" w:firstLine="4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30356B">
        <w:rPr>
          <w:sz w:val="28"/>
          <w:szCs w:val="28"/>
        </w:rPr>
        <w:t>Дети с ограниченными возможностями здоровья принимаются на обучение по адаптированной образовательной программе дошкольного образования только по заявлению родителей (законных представителей) и на о</w:t>
      </w:r>
      <w:r>
        <w:rPr>
          <w:sz w:val="28"/>
          <w:szCs w:val="28"/>
        </w:rPr>
        <w:t>сновании рекомендаций психолого-</w:t>
      </w:r>
      <w:r w:rsidRPr="0030356B">
        <w:rPr>
          <w:sz w:val="28"/>
          <w:szCs w:val="28"/>
        </w:rPr>
        <w:t>медико-педагогической комис</w:t>
      </w:r>
      <w:r>
        <w:rPr>
          <w:sz w:val="28"/>
          <w:szCs w:val="28"/>
        </w:rPr>
        <w:t>с</w:t>
      </w:r>
      <w:r w:rsidRPr="0030356B">
        <w:rPr>
          <w:sz w:val="28"/>
          <w:szCs w:val="28"/>
        </w:rPr>
        <w:t>ии.</w:t>
      </w:r>
    </w:p>
    <w:p w:rsidR="0079514F" w:rsidRPr="0030356B" w:rsidRDefault="0079514F" w:rsidP="0079514F">
      <w:pPr>
        <w:ind w:left="7" w:firstLine="427"/>
        <w:jc w:val="both"/>
        <w:rPr>
          <w:sz w:val="28"/>
          <w:szCs w:val="28"/>
        </w:rPr>
      </w:pPr>
      <w:r>
        <w:rPr>
          <w:sz w:val="28"/>
          <w:szCs w:val="28"/>
        </w:rPr>
        <w:t>2.9. Требование предоставления иных документов для приёма детей в образовательные организации в части, не урегулированной законодательством об образовании, не допускается.</w:t>
      </w: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2.10. 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с образовательными программами</w:t>
      </w:r>
    </w:p>
    <w:p w:rsidR="0079514F" w:rsidRPr="00483CD4" w:rsidRDefault="0079514F" w:rsidP="0079514F">
      <w:pPr>
        <w:numPr>
          <w:ilvl w:val="0"/>
          <w:numId w:val="3"/>
        </w:numPr>
        <w:tabs>
          <w:tab w:val="left" w:pos="317"/>
        </w:tabs>
        <w:ind w:left="7" w:hanging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другими документами, регламентирующими организацию и осуществление образовательной деятельности, права и обязанности воспитанника фиксируются в заявлении о приеме и заверяется личной подписью родителей (законных представителей) ребенка.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2.11. Родители (законные представители) ребёнка могут направить заявление о приёме в МБОУ «Ботьевская ООШ» почтовым сообщением с уведомлением о вручении посредством официального сайта учредителя образовательной организации в информационно-телекоммуникационной сети «Интернет», федеральной государственной информационной системы «Единый портал государственных и муниципальных услуг (функций). Оригинал паспорта или иного документа, удостоверяющего личность родителей (законных представителей), и другие документы предъявляются руководителю образовательной организации или уполномоченному им должностному лицу в сроки, определяемые учредителем образовательной организации, до начала посещения ребёнком образовательной организации.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2.12. Заявление о приеме в Учреждение и прилагаемые к нему документы, представленные родителями (законными представителями) детей, регистрируются руководителем или уполномоченным им должностным лицом, ответственным за прием документов, в журнале приема заявлений о приеме в Учреждение.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Учреждение, перечне представленных документов. Расписка заверяется подписью должностного лица, ответственного за прием документов, и печатью Учреждения.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2.13. Дети, родители (законные представители) которых не представили необходимые для приема документы в соответствии с пунктом 2.6. настоящих Правил, остаются на учете детей, нуждающихся в предоставлении места в Учреждении. Место в Учреждении ребенку предоставляется при освобождении мест в течение года.</w:t>
      </w:r>
    </w:p>
    <w:p w:rsidR="0079514F" w:rsidRDefault="0079514F" w:rsidP="0079514F">
      <w:pPr>
        <w:rPr>
          <w:rFonts w:eastAsia="Times New Roman"/>
          <w:sz w:val="28"/>
          <w:szCs w:val="28"/>
        </w:rPr>
      </w:pP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2.14. После приема документов, указанных в пункте 2.6. настоящих Правил, Учреждение заключает договор об образовании по образовательным программам дошкольного образования (далее - договор) с родителями (законными представителями) ребенка.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2.15. Руководитель Учреждения издает приказ о зачислении ребенка в Учреждение в течение трёх рабочих дней после заключения договора. Приказ руководителя в трехдневный срок после издания размещается на информационном стенде Учреждения.  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2.16. После издания приказа ребёнок снимается с учёта детей, нуждающихс в предоставлении места в образовательной организации.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2.17. На каждого ребенка, зачисленного в Учреждение, заводится личное дело, в котором хранятся все сданные документы.</w:t>
      </w:r>
    </w:p>
    <w:p w:rsidR="0079514F" w:rsidRDefault="0079514F" w:rsidP="0079514F">
      <w:pPr>
        <w:ind w:left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2.18. Вне очереди в Учреждение принимаются:</w:t>
      </w:r>
    </w:p>
    <w:p w:rsidR="0079514F" w:rsidRDefault="0079514F" w:rsidP="0079514F">
      <w:pPr>
        <w:sectPr w:rsidR="0079514F">
          <w:pgSz w:w="11900" w:h="16840"/>
          <w:pgMar w:top="1053" w:right="920" w:bottom="168" w:left="1133" w:header="0" w:footer="0" w:gutter="0"/>
          <w:cols w:space="720" w:equalWidth="0">
            <w:col w:w="9847"/>
          </w:cols>
        </w:sectPr>
      </w:pP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а) дети прокуроров, в соответствии с Федеральным законом от 17.01.1992 г. № 2202-1 «О прокуратуре Российской Федерации»;</w:t>
      </w:r>
    </w:p>
    <w:p w:rsidR="0079514F" w:rsidRPr="00483CD4" w:rsidRDefault="0079514F" w:rsidP="0079514F">
      <w:pPr>
        <w:ind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б) дети сотрудников следственного комитета в соответствии с Федеральным законом от 29.12.2010 г. № 403-ФЗ «О следственном комитете Российской Федерации»;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в) дети судей в соответствии с Законом Российской Федерации от 26.02.1992 № 3132-1 «О статусе судей в Российской Федерации»;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г) дети граждан Российской Федерации, подвергшихся воздействию радиации вследствие катастрофы на Чернобыльской АЭС, в соответствии с Законом Российской Федерации от 15.05.1991 г. № 1244-1 «О социальной защите граждан, подвергшихся воздействию радиации вследствие катастрофы на Чернобыльской АЭС»;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д) дети погибших (пропавших без вести), умерших, ставших инвалидами сотрудников и военнослужащих из числа лиц, указанных в пункте 1 Постановления Правительства РФ от 09.02.2004 г. № 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Федерации»;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е) дети других категорий граждан, имеющих право на предоставление мест в Учреждении во внеочередном порядке в соответствии с федеральными нормативными правовыми актами и нормативными актами субъекта федерации.</w:t>
      </w:r>
    </w:p>
    <w:p w:rsidR="0079514F" w:rsidRDefault="0079514F" w:rsidP="0079514F">
      <w:pPr>
        <w:ind w:left="4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2.19. В Учреждение в первую очередь принимаются: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а) дети из многодетных семей (семей, имеющих в своем составе 3-х и более детей в возрасте до 18 лет, в том числе усыновленных и приемных), в соответствии указом Президента РФ от 05.05.1992 г. № 431 «О мерах социальной поддержки многодетных семей»;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б) дети военнослужащих по месту жительства их семей в соответствии с Федеральным законом от 27.05.1998 г. № 76-ФЗ «О статусе военнослужащих»;</w:t>
      </w:r>
    </w:p>
    <w:p w:rsidR="0079514F" w:rsidRDefault="0079514F" w:rsidP="0079514F">
      <w:pPr>
        <w:ind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в) дети-инвалиды и дети, один из родителей (законных представителей) которых является инвалидом, в соответствии с Указом Президента Российской Федерации от 02.10.1992 г. № 1157 «О дополнительных мерах государственной поддержки инвалидов»;</w:t>
      </w: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     г) дети сотрудника полиции,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обязанностей, дети сотрудника полиции, умершего вследствие заболевания, полученного в период прохождения службы в полиции, дети гражданина Российской Федерации, уволенного со службы в полиции вследствие увечья или иного повреждения здоровья, полученных с выполнением</w:t>
      </w:r>
    </w:p>
    <w:p w:rsidR="0079514F" w:rsidRDefault="0079514F" w:rsidP="0079514F">
      <w:pPr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служебных обязанностей и исключивших возможность дальнейшего прохождения службы в полиции,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 возможность дальнейшего прохождения службы в полиции, детям, находящимся (находившимся) на иждивении сотрудника полиции, гражданина Российской Федерации, категорий, перечисленных в настоящем пункте, в соответствии с Федеральным законом от 07.02.2011 г. № 3-ФЗ «О полиции»;</w:t>
      </w: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д) приемные дети из приемных семей, имеющих 3-х и более детей, включая родных и приемных в возрасте до 18 лет, в соответствии с Законом Кемеровской области от 14.12.2010 г. № 124-ОЗ «О некоторых вопросах в сфере опеки и попечительства несовершеннолетних»;</w:t>
      </w: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е) дети сотрудников органов уголовно-исполнительной системы, федеральной противопожарной службы Государственной противопожарной службы и таможенных органов Российской Федерации, в соответствии с Федеральным законом от 30.12.2012 г.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79514F" w:rsidRDefault="0079514F" w:rsidP="0079514F">
      <w:pPr>
        <w:ind w:left="427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ж) дети других категорий граждан, имеющих право на предоставление места</w:t>
      </w:r>
    </w:p>
    <w:p w:rsidR="0079514F" w:rsidRPr="00483CD4" w:rsidRDefault="0079514F" w:rsidP="0079514F">
      <w:pPr>
        <w:numPr>
          <w:ilvl w:val="0"/>
          <w:numId w:val="4"/>
        </w:numPr>
        <w:tabs>
          <w:tab w:val="left" w:pos="331"/>
        </w:tabs>
        <w:ind w:left="7" w:hanging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Учреждении в первоочередном порядке в соответствии с федеральными нормативными правовыми актами и нормативными правовыми актами субъекта Российской Федерации.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2.20. В случае отсутствия свободных мест в Учреждении на день поступления заявления от родителя (законного представителя) ребенка, имеющего право на зачисление в первоочередном порядке, места предоставляются по мере их появления. Свободными являются места в группах, не укомплектованных в соответствии с предельной наполняемостью, установленной действующим законодательством.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2.21. В случаях недостоверности сведений, содержащихся в представленных документах или отсутствия у заявителя права на первоочередное или внеочередное получение места в Учреждении, ребенку предоставляется место на общих основаниях.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2.22. Решение о внеочередном или первоочередном предоставлении ребенку места в Учреждении либо об отказе в таком предоставлении принимается по результатам рассмотрения заявления и необходимых документов в день обращения в Учреждение.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2.23. Родителям (законным представителям) может быть отказано в зачислении ребенка в Учреждение только при отсутствии свободных мест в Учреждении. Отсутствие свободных мест определяется как укомплектованность </w:t>
      </w:r>
      <w:r>
        <w:rPr>
          <w:rFonts w:eastAsia="Times New Roman"/>
          <w:sz w:val="28"/>
          <w:szCs w:val="28"/>
        </w:rPr>
        <w:lastRenderedPageBreak/>
        <w:t>групп в соответствии с предельной наполняемостью, установленной в соответствии с требованиями действующего законодательства.</w:t>
      </w:r>
    </w:p>
    <w:p w:rsidR="0079514F" w:rsidRPr="00244017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</w:p>
    <w:p w:rsidR="0079514F" w:rsidRDefault="0079514F" w:rsidP="0079514F">
      <w:pPr>
        <w:ind w:right="-42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3. Порядок комплектования дошкольной группы Учреждения</w:t>
      </w: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3.1. Учебный год в дошкольной группе Учреждения начинается с 1 сентября в соответствии с учебным планом и основной образовательной программой дошкольного образования МБОУ «Ботьевская ООШ».</w:t>
      </w:r>
    </w:p>
    <w:p w:rsidR="0079514F" w:rsidRDefault="0079514F" w:rsidP="0079514F">
      <w:pPr>
        <w:ind w:left="7" w:firstLine="42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Комплектование дошкольной группы Учреждения на новый учебный год производится ежегодно из числа детей следующих категорий родителей (законных представителей):</w:t>
      </w:r>
    </w:p>
    <w:p w:rsidR="0079514F" w:rsidRPr="00483CD4" w:rsidRDefault="0079514F" w:rsidP="0079514F">
      <w:pPr>
        <w:ind w:left="427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- имеющих право на внеочередное зачисление ребенка в дошкольную группу Учреждения;</w:t>
      </w:r>
    </w:p>
    <w:p w:rsidR="0079514F" w:rsidRPr="00483CD4" w:rsidRDefault="0079514F" w:rsidP="0079514F">
      <w:pPr>
        <w:numPr>
          <w:ilvl w:val="1"/>
          <w:numId w:val="5"/>
        </w:numPr>
        <w:tabs>
          <w:tab w:val="left" w:pos="587"/>
        </w:tabs>
        <w:ind w:left="587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имеющих право на первоочередное зачисление ребенка в дошкольную группу Учреждения;</w:t>
      </w:r>
    </w:p>
    <w:p w:rsidR="0079514F" w:rsidRPr="00483CD4" w:rsidRDefault="0079514F" w:rsidP="0079514F">
      <w:pPr>
        <w:numPr>
          <w:ilvl w:val="1"/>
          <w:numId w:val="5"/>
        </w:numPr>
        <w:tabs>
          <w:tab w:val="left" w:pos="626"/>
        </w:tabs>
        <w:ind w:left="7" w:firstLine="4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проживающих на территории, за которой муниципальным правовым актом ежегодно закреплено Учреждение;</w:t>
      </w:r>
    </w:p>
    <w:p w:rsidR="0079514F" w:rsidRPr="00483CD4" w:rsidRDefault="0079514F" w:rsidP="0079514F">
      <w:pPr>
        <w:numPr>
          <w:ilvl w:val="1"/>
          <w:numId w:val="5"/>
        </w:numPr>
        <w:tabs>
          <w:tab w:val="left" w:pos="626"/>
        </w:tabs>
        <w:ind w:left="7" w:firstLine="4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проживающих на территории, за которой муниципальным правовым актом не закреплено Учреждение.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3.2. В случае наличия в дошкольной группе Учреждения свободных мест доукомплектование в дошкольную группу Учреждения осуществляется за счет всех граждан, имеющих право на получение дошкольного образования, в соответствии с установленной очередностью. Прием на свободные места осуществляется в течение всего календарного года.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3.3. Родители (законные представители), дети которых имеют право в соответствии с электронной базой данных на зачисление в дошкольную группу Учреждения, уведомляются об этом руководителем Учреждения (уполномоченным лицом). Форма уведомления может быть устная, письменная (в том числе электронная).</w:t>
      </w:r>
    </w:p>
    <w:p w:rsidR="0079514F" w:rsidRDefault="0079514F" w:rsidP="0079514F">
      <w:pPr>
        <w:ind w:left="7" w:firstLine="42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3.4. Если в течение 15 календарных дней с момента отправки уведомления в письменной (в том числе электронной) форме, родитель (законный представитель) не обратился в Учреждение с заявлением о зачислении ребенка в дошкольную группу Учреждения в порядке, предусмотренном настоящими Правилами, руководитель Учреждения вправе предложить зачисление родителю (законному представителю), номер очереди ребенка которого следующий в электронной базе данных.</w:t>
      </w:r>
    </w:p>
    <w:p w:rsidR="0079514F" w:rsidRDefault="0079514F" w:rsidP="0079514F">
      <w:pPr>
        <w:ind w:left="4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3.5. Контингент воспитанников формируется в соответствии с их возрастом.</w:t>
      </w:r>
    </w:p>
    <w:p w:rsidR="0079514F" w:rsidRPr="00B20966" w:rsidRDefault="0079514F" w:rsidP="0079514F">
      <w:pPr>
        <w:numPr>
          <w:ilvl w:val="0"/>
          <w:numId w:val="5"/>
        </w:numPr>
        <w:tabs>
          <w:tab w:val="left" w:pos="370"/>
        </w:tabs>
        <w:ind w:left="7" w:hanging="7"/>
        <w:jc w:val="both"/>
        <w:rPr>
          <w:rFonts w:eastAsia="Times New Roman"/>
          <w:sz w:val="28"/>
          <w:szCs w:val="28"/>
        </w:rPr>
        <w:sectPr w:rsidR="0079514F" w:rsidRPr="00B20966" w:rsidSect="00483CD4">
          <w:type w:val="continuous"/>
          <w:pgSz w:w="11900" w:h="16840"/>
          <w:pgMar w:top="986" w:right="920" w:bottom="168" w:left="1133" w:header="0" w:footer="0" w:gutter="0"/>
          <w:cols w:space="720" w:equalWidth="0">
            <w:col w:w="9847"/>
          </w:cols>
        </w:sectPr>
      </w:pPr>
      <w:r>
        <w:rPr>
          <w:rFonts w:eastAsia="Times New Roman"/>
          <w:sz w:val="28"/>
          <w:szCs w:val="28"/>
        </w:rPr>
        <w:t>группы могут включаться как дети одного возраста, так и дети разных возрастов (разновозрастные группы). Подбор детей разновозрастной группы производится с учетом возможности организации в группе режима дня, максимально соответствующего анатомо-физиологическим особенностям каждой возрастной группы.</w:t>
      </w:r>
    </w:p>
    <w:p w:rsidR="0079514F" w:rsidRPr="00AF4BB0" w:rsidRDefault="0079514F" w:rsidP="0079514F">
      <w:pPr>
        <w:ind w:firstLine="427"/>
        <w:jc w:val="both"/>
        <w:rPr>
          <w:sz w:val="20"/>
          <w:szCs w:val="20"/>
        </w:rPr>
        <w:sectPr w:rsidR="0079514F" w:rsidRPr="00AF4BB0" w:rsidSect="00AF4BB0">
          <w:type w:val="continuous"/>
          <w:pgSz w:w="11900" w:h="16840"/>
          <w:pgMar w:top="1055" w:right="919" w:bottom="170" w:left="1134" w:header="0" w:footer="0" w:gutter="0"/>
          <w:cols w:space="720" w:equalWidth="0">
            <w:col w:w="9848"/>
          </w:cols>
        </w:sectPr>
      </w:pPr>
    </w:p>
    <w:p w:rsidR="0079514F" w:rsidRDefault="0079514F" w:rsidP="0079514F">
      <w:pPr>
        <w:rPr>
          <w:sz w:val="20"/>
          <w:szCs w:val="20"/>
        </w:rPr>
      </w:pPr>
    </w:p>
    <w:p w:rsidR="0079514F" w:rsidRDefault="0079514F" w:rsidP="0079514F">
      <w:pPr>
        <w:rPr>
          <w:sz w:val="20"/>
          <w:szCs w:val="20"/>
        </w:rPr>
      </w:pPr>
    </w:p>
    <w:p w:rsidR="00290263" w:rsidRDefault="008F3502"/>
    <w:sectPr w:rsidR="00290263" w:rsidSect="0079514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F7DEACCA"/>
    <w:lvl w:ilvl="0" w:tplc="77D824B2">
      <w:start w:val="1"/>
      <w:numFmt w:val="bullet"/>
      <w:lvlText w:val="В"/>
      <w:lvlJc w:val="left"/>
    </w:lvl>
    <w:lvl w:ilvl="1" w:tplc="4AC24986">
      <w:numFmt w:val="decimal"/>
      <w:lvlText w:val=""/>
      <w:lvlJc w:val="left"/>
    </w:lvl>
    <w:lvl w:ilvl="2" w:tplc="1BD0391A">
      <w:numFmt w:val="decimal"/>
      <w:lvlText w:val=""/>
      <w:lvlJc w:val="left"/>
    </w:lvl>
    <w:lvl w:ilvl="3" w:tplc="2012A554">
      <w:numFmt w:val="decimal"/>
      <w:lvlText w:val=""/>
      <w:lvlJc w:val="left"/>
    </w:lvl>
    <w:lvl w:ilvl="4" w:tplc="FBD6FBD0">
      <w:numFmt w:val="decimal"/>
      <w:lvlText w:val=""/>
      <w:lvlJc w:val="left"/>
    </w:lvl>
    <w:lvl w:ilvl="5" w:tplc="F4002BB0">
      <w:numFmt w:val="decimal"/>
      <w:lvlText w:val=""/>
      <w:lvlJc w:val="left"/>
    </w:lvl>
    <w:lvl w:ilvl="6" w:tplc="6E5EA27A">
      <w:numFmt w:val="decimal"/>
      <w:lvlText w:val=""/>
      <w:lvlJc w:val="left"/>
    </w:lvl>
    <w:lvl w:ilvl="7" w:tplc="AC62C2BA">
      <w:numFmt w:val="decimal"/>
      <w:lvlText w:val=""/>
      <w:lvlJc w:val="left"/>
    </w:lvl>
    <w:lvl w:ilvl="8" w:tplc="D55E0FC4">
      <w:numFmt w:val="decimal"/>
      <w:lvlText w:val=""/>
      <w:lvlJc w:val="left"/>
    </w:lvl>
  </w:abstractNum>
  <w:abstractNum w:abstractNumId="1">
    <w:nsid w:val="00003D6C"/>
    <w:multiLevelType w:val="hybridMultilevel"/>
    <w:tmpl w:val="22349E26"/>
    <w:lvl w:ilvl="0" w:tplc="AE9ABC06">
      <w:start w:val="1"/>
      <w:numFmt w:val="bullet"/>
      <w:lvlText w:val="о"/>
      <w:lvlJc w:val="left"/>
    </w:lvl>
    <w:lvl w:ilvl="1" w:tplc="C7C0CD08">
      <w:start w:val="1"/>
      <w:numFmt w:val="bullet"/>
      <w:lvlText w:val="-"/>
      <w:lvlJc w:val="left"/>
    </w:lvl>
    <w:lvl w:ilvl="2" w:tplc="463E32C8">
      <w:numFmt w:val="decimal"/>
      <w:lvlText w:val=""/>
      <w:lvlJc w:val="left"/>
    </w:lvl>
    <w:lvl w:ilvl="3" w:tplc="8D488D80">
      <w:numFmt w:val="decimal"/>
      <w:lvlText w:val=""/>
      <w:lvlJc w:val="left"/>
    </w:lvl>
    <w:lvl w:ilvl="4" w:tplc="D550DD32">
      <w:numFmt w:val="decimal"/>
      <w:lvlText w:val=""/>
      <w:lvlJc w:val="left"/>
    </w:lvl>
    <w:lvl w:ilvl="5" w:tplc="720CC344">
      <w:numFmt w:val="decimal"/>
      <w:lvlText w:val=""/>
      <w:lvlJc w:val="left"/>
    </w:lvl>
    <w:lvl w:ilvl="6" w:tplc="7F8EF50C">
      <w:numFmt w:val="decimal"/>
      <w:lvlText w:val=""/>
      <w:lvlJc w:val="left"/>
    </w:lvl>
    <w:lvl w:ilvl="7" w:tplc="926A8A24">
      <w:numFmt w:val="decimal"/>
      <w:lvlText w:val=""/>
      <w:lvlJc w:val="left"/>
    </w:lvl>
    <w:lvl w:ilvl="8" w:tplc="01F67DF0">
      <w:numFmt w:val="decimal"/>
      <w:lvlText w:val=""/>
      <w:lvlJc w:val="left"/>
    </w:lvl>
  </w:abstractNum>
  <w:abstractNum w:abstractNumId="2">
    <w:nsid w:val="00005F90"/>
    <w:multiLevelType w:val="hybridMultilevel"/>
    <w:tmpl w:val="26D62496"/>
    <w:lvl w:ilvl="0" w:tplc="1174030C">
      <w:start w:val="1"/>
      <w:numFmt w:val="bullet"/>
      <w:lvlText w:val="В"/>
      <w:lvlJc w:val="left"/>
    </w:lvl>
    <w:lvl w:ilvl="1" w:tplc="5D04B4E0">
      <w:start w:val="1"/>
      <w:numFmt w:val="bullet"/>
      <w:lvlText w:val="-"/>
      <w:lvlJc w:val="left"/>
    </w:lvl>
    <w:lvl w:ilvl="2" w:tplc="7B9685C4">
      <w:numFmt w:val="decimal"/>
      <w:lvlText w:val=""/>
      <w:lvlJc w:val="left"/>
    </w:lvl>
    <w:lvl w:ilvl="3" w:tplc="4330064A">
      <w:numFmt w:val="decimal"/>
      <w:lvlText w:val=""/>
      <w:lvlJc w:val="left"/>
    </w:lvl>
    <w:lvl w:ilvl="4" w:tplc="98F0A096">
      <w:numFmt w:val="decimal"/>
      <w:lvlText w:val=""/>
      <w:lvlJc w:val="left"/>
    </w:lvl>
    <w:lvl w:ilvl="5" w:tplc="355087EA">
      <w:numFmt w:val="decimal"/>
      <w:lvlText w:val=""/>
      <w:lvlJc w:val="left"/>
    </w:lvl>
    <w:lvl w:ilvl="6" w:tplc="C616F18E">
      <w:numFmt w:val="decimal"/>
      <w:lvlText w:val=""/>
      <w:lvlJc w:val="left"/>
    </w:lvl>
    <w:lvl w:ilvl="7" w:tplc="9E5CDE26">
      <w:numFmt w:val="decimal"/>
      <w:lvlText w:val=""/>
      <w:lvlJc w:val="left"/>
    </w:lvl>
    <w:lvl w:ilvl="8" w:tplc="01D0C93A">
      <w:numFmt w:val="decimal"/>
      <w:lvlText w:val=""/>
      <w:lvlJc w:val="left"/>
    </w:lvl>
  </w:abstractNum>
  <w:abstractNum w:abstractNumId="3">
    <w:nsid w:val="00006952"/>
    <w:multiLevelType w:val="hybridMultilevel"/>
    <w:tmpl w:val="78BC3270"/>
    <w:lvl w:ilvl="0" w:tplc="7EF4FEAA">
      <w:start w:val="1"/>
      <w:numFmt w:val="bullet"/>
      <w:lvlText w:val="в"/>
      <w:lvlJc w:val="left"/>
    </w:lvl>
    <w:lvl w:ilvl="1" w:tplc="6C986796">
      <w:numFmt w:val="decimal"/>
      <w:lvlText w:val=""/>
      <w:lvlJc w:val="left"/>
    </w:lvl>
    <w:lvl w:ilvl="2" w:tplc="7378489C">
      <w:numFmt w:val="decimal"/>
      <w:lvlText w:val=""/>
      <w:lvlJc w:val="left"/>
    </w:lvl>
    <w:lvl w:ilvl="3" w:tplc="1A6E64E0">
      <w:numFmt w:val="decimal"/>
      <w:lvlText w:val=""/>
      <w:lvlJc w:val="left"/>
    </w:lvl>
    <w:lvl w:ilvl="4" w:tplc="60BC64BE">
      <w:numFmt w:val="decimal"/>
      <w:lvlText w:val=""/>
      <w:lvlJc w:val="left"/>
    </w:lvl>
    <w:lvl w:ilvl="5" w:tplc="3DF2E178">
      <w:numFmt w:val="decimal"/>
      <w:lvlText w:val=""/>
      <w:lvlJc w:val="left"/>
    </w:lvl>
    <w:lvl w:ilvl="6" w:tplc="79DE9FBC">
      <w:numFmt w:val="decimal"/>
      <w:lvlText w:val=""/>
      <w:lvlJc w:val="left"/>
    </w:lvl>
    <w:lvl w:ilvl="7" w:tplc="743E0682">
      <w:numFmt w:val="decimal"/>
      <w:lvlText w:val=""/>
      <w:lvlJc w:val="left"/>
    </w:lvl>
    <w:lvl w:ilvl="8" w:tplc="1C066ECC">
      <w:numFmt w:val="decimal"/>
      <w:lvlText w:val=""/>
      <w:lvlJc w:val="left"/>
    </w:lvl>
  </w:abstractNum>
  <w:abstractNum w:abstractNumId="4">
    <w:nsid w:val="000072AE"/>
    <w:multiLevelType w:val="hybridMultilevel"/>
    <w:tmpl w:val="1EBEB646"/>
    <w:lvl w:ilvl="0" w:tplc="22BE1D4A">
      <w:start w:val="1"/>
      <w:numFmt w:val="bullet"/>
      <w:lvlText w:val="и"/>
      <w:lvlJc w:val="left"/>
    </w:lvl>
    <w:lvl w:ilvl="1" w:tplc="F79253AA">
      <w:numFmt w:val="decimal"/>
      <w:lvlText w:val=""/>
      <w:lvlJc w:val="left"/>
    </w:lvl>
    <w:lvl w:ilvl="2" w:tplc="F52E6AC8">
      <w:numFmt w:val="decimal"/>
      <w:lvlText w:val=""/>
      <w:lvlJc w:val="left"/>
    </w:lvl>
    <w:lvl w:ilvl="3" w:tplc="EA2E7020">
      <w:numFmt w:val="decimal"/>
      <w:lvlText w:val=""/>
      <w:lvlJc w:val="left"/>
    </w:lvl>
    <w:lvl w:ilvl="4" w:tplc="E55C820E">
      <w:numFmt w:val="decimal"/>
      <w:lvlText w:val=""/>
      <w:lvlJc w:val="left"/>
    </w:lvl>
    <w:lvl w:ilvl="5" w:tplc="E3606DC2">
      <w:numFmt w:val="decimal"/>
      <w:lvlText w:val=""/>
      <w:lvlJc w:val="left"/>
    </w:lvl>
    <w:lvl w:ilvl="6" w:tplc="10A019B8">
      <w:numFmt w:val="decimal"/>
      <w:lvlText w:val=""/>
      <w:lvlJc w:val="left"/>
    </w:lvl>
    <w:lvl w:ilvl="7" w:tplc="0BA2B85A">
      <w:numFmt w:val="decimal"/>
      <w:lvlText w:val=""/>
      <w:lvlJc w:val="left"/>
    </w:lvl>
    <w:lvl w:ilvl="8" w:tplc="CE92505E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4F"/>
    <w:rsid w:val="0079514F"/>
    <w:rsid w:val="007E3791"/>
    <w:rsid w:val="008F3502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14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514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951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514F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14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514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951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514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2463</Words>
  <Characters>14041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2020-02-10T11:41:00Z</cp:lastPrinted>
  <dcterms:created xsi:type="dcterms:W3CDTF">2020-02-10T11:40:00Z</dcterms:created>
  <dcterms:modified xsi:type="dcterms:W3CDTF">2020-02-11T16:37:00Z</dcterms:modified>
</cp:coreProperties>
</file>