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4F6" w:rsidRPr="00EB74F6" w:rsidRDefault="00C802C6" w:rsidP="00EB74F6">
      <w:pPr>
        <w:pStyle w:val="a3"/>
        <w:jc w:val="center"/>
        <w:rPr>
          <w:rFonts w:ascii="Times New Roman" w:hAnsi="Times New Roman" w:cs="Times New Roman"/>
          <w:b/>
          <w:sz w:val="32"/>
          <w:szCs w:val="32"/>
        </w:rPr>
      </w:pPr>
      <w:r>
        <w:rPr>
          <w:rFonts w:ascii="Times New Roman" w:hAnsi="Times New Roman" w:cs="Times New Roman"/>
          <w:b/>
          <w:noProof/>
          <w:sz w:val="32"/>
          <w:szCs w:val="32"/>
          <w:lang w:eastAsia="ru-RU"/>
        </w:rPr>
        <w:drawing>
          <wp:inline distT="0" distB="0" distL="0" distR="0">
            <wp:extent cx="6106160" cy="8395970"/>
            <wp:effectExtent l="0" t="0" r="8890" b="5080"/>
            <wp:docPr id="1" name="Рисунок 1" descr="C:\Users\USER\Desktop\для сайта\скан титульного положение об обучении по инд. плану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ля сайта\скан титульного положение об обучении по инд. плану 00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06160" cy="8395970"/>
                    </a:xfrm>
                    <a:prstGeom prst="rect">
                      <a:avLst/>
                    </a:prstGeom>
                    <a:noFill/>
                    <a:ln>
                      <a:noFill/>
                    </a:ln>
                  </pic:spPr>
                </pic:pic>
              </a:graphicData>
            </a:graphic>
          </wp:inline>
        </w:drawing>
      </w:r>
    </w:p>
    <w:p w:rsidR="00EB74F6" w:rsidRPr="00EB74F6" w:rsidRDefault="00EB74F6" w:rsidP="00EB74F6">
      <w:pPr>
        <w:pStyle w:val="a3"/>
        <w:jc w:val="center"/>
        <w:rPr>
          <w:rFonts w:ascii="Times New Roman" w:hAnsi="Times New Roman" w:cs="Times New Roman"/>
          <w:b/>
          <w:sz w:val="32"/>
          <w:szCs w:val="32"/>
        </w:rPr>
      </w:pPr>
    </w:p>
    <w:p w:rsidR="00C802C6" w:rsidRDefault="00C802C6" w:rsidP="00C802C6">
      <w:pPr>
        <w:spacing w:after="0" w:line="240" w:lineRule="auto"/>
        <w:ind w:right="-559"/>
        <w:rPr>
          <w:rFonts w:ascii="Times New Roman" w:hAnsi="Times New Roman" w:cs="Times New Roman"/>
          <w:sz w:val="28"/>
          <w:szCs w:val="28"/>
        </w:rPr>
      </w:pPr>
    </w:p>
    <w:p w:rsidR="00EB74F6" w:rsidRPr="00EB74F6" w:rsidRDefault="00EB74F6" w:rsidP="00C802C6">
      <w:pPr>
        <w:spacing w:after="0" w:line="240" w:lineRule="auto"/>
        <w:ind w:right="-559"/>
        <w:rPr>
          <w:rFonts w:ascii="Times New Roman" w:hAnsi="Times New Roman" w:cs="Times New Roman"/>
          <w:sz w:val="28"/>
          <w:szCs w:val="28"/>
        </w:rPr>
      </w:pPr>
      <w:bookmarkStart w:id="0" w:name="_GoBack"/>
      <w:bookmarkEnd w:id="0"/>
      <w:r w:rsidRPr="00EB74F6">
        <w:rPr>
          <w:rFonts w:ascii="Times New Roman" w:eastAsia="Times New Roman" w:hAnsi="Times New Roman" w:cs="Times New Roman"/>
          <w:b/>
          <w:bCs/>
          <w:sz w:val="28"/>
          <w:szCs w:val="28"/>
        </w:rPr>
        <w:t xml:space="preserve"> </w:t>
      </w:r>
    </w:p>
    <w:p w:rsidR="00EB74F6" w:rsidRPr="00EB74F6" w:rsidRDefault="00EB74F6" w:rsidP="00EB74F6">
      <w:pPr>
        <w:spacing w:after="0" w:line="240" w:lineRule="auto"/>
        <w:ind w:left="260"/>
        <w:jc w:val="center"/>
        <w:rPr>
          <w:rFonts w:ascii="Times New Roman" w:hAnsi="Times New Roman" w:cs="Times New Roman"/>
          <w:sz w:val="28"/>
          <w:szCs w:val="28"/>
        </w:rPr>
      </w:pPr>
      <w:r w:rsidRPr="00EB74F6">
        <w:rPr>
          <w:rFonts w:ascii="Times New Roman" w:eastAsia="Times New Roman" w:hAnsi="Times New Roman" w:cs="Times New Roman"/>
          <w:b/>
          <w:bCs/>
          <w:sz w:val="28"/>
          <w:szCs w:val="28"/>
        </w:rPr>
        <w:lastRenderedPageBreak/>
        <w:t>I. Общие положения</w:t>
      </w:r>
    </w:p>
    <w:p w:rsidR="00EB74F6" w:rsidRPr="00EB74F6" w:rsidRDefault="00EB74F6" w:rsidP="00EB74F6">
      <w:pPr>
        <w:spacing w:after="0" w:line="240" w:lineRule="auto"/>
        <w:rPr>
          <w:rFonts w:ascii="Times New Roman" w:hAnsi="Times New Roman" w:cs="Times New Roman"/>
          <w:sz w:val="28"/>
          <w:szCs w:val="28"/>
        </w:rPr>
      </w:pPr>
    </w:p>
    <w:p w:rsidR="00EB74F6" w:rsidRPr="00EB74F6" w:rsidRDefault="00EB74F6" w:rsidP="00EB74F6">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1.1. Настоящее Положение «О порядке обучения по индивидуальному учебному плану» (далее – Положение) разработано на основании:</w:t>
      </w:r>
    </w:p>
    <w:p w:rsidR="00EB74F6" w:rsidRPr="00EB74F6" w:rsidRDefault="00EB74F6" w:rsidP="00EB74F6">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1.1.1. Федерального закона от 29 декабря 2012 г. № 273-ФЗ «Об образовании в Российской Федерации»;</w:t>
      </w:r>
    </w:p>
    <w:p w:rsidR="00EB74F6" w:rsidRDefault="00EB74F6" w:rsidP="0045362F">
      <w:pPr>
        <w:spacing w:after="0" w:line="240" w:lineRule="auto"/>
        <w:ind w:left="260"/>
        <w:jc w:val="both"/>
        <w:rPr>
          <w:rFonts w:ascii="Times New Roman" w:eastAsia="Times New Roman" w:hAnsi="Times New Roman" w:cs="Times New Roman"/>
          <w:sz w:val="28"/>
          <w:szCs w:val="28"/>
        </w:rPr>
      </w:pPr>
      <w:r w:rsidRPr="00EB74F6">
        <w:rPr>
          <w:rFonts w:ascii="Times New Roman" w:eastAsia="Times New Roman" w:hAnsi="Times New Roman" w:cs="Times New Roman"/>
          <w:sz w:val="28"/>
          <w:szCs w:val="28"/>
        </w:rPr>
        <w:t xml:space="preserve">1.1.2. Приказа Министерства образования и науки Российской Федерации от 30 августа 2013 г. №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w:t>
      </w:r>
      <w:r w:rsidR="00972C78">
        <w:rPr>
          <w:rFonts w:ascii="Times New Roman" w:eastAsia="Times New Roman" w:hAnsi="Times New Roman" w:cs="Times New Roman"/>
          <w:sz w:val="28"/>
          <w:szCs w:val="28"/>
        </w:rPr>
        <w:t>и основного общего образования».</w:t>
      </w:r>
    </w:p>
    <w:p w:rsidR="00972C78" w:rsidRPr="00EB74F6" w:rsidRDefault="00972C78" w:rsidP="0045362F">
      <w:pPr>
        <w:spacing w:after="0" w:line="240" w:lineRule="auto"/>
        <w:ind w:left="260"/>
        <w:jc w:val="both"/>
        <w:rPr>
          <w:rFonts w:ascii="Times New Roman" w:hAnsi="Times New Roman" w:cs="Times New Roman"/>
          <w:sz w:val="28"/>
          <w:szCs w:val="28"/>
        </w:rPr>
      </w:pPr>
    </w:p>
    <w:p w:rsidR="00EB74F6" w:rsidRDefault="00EB74F6" w:rsidP="0045362F">
      <w:pPr>
        <w:spacing w:after="0" w:line="240" w:lineRule="auto"/>
        <w:ind w:left="260"/>
        <w:jc w:val="both"/>
        <w:rPr>
          <w:rFonts w:ascii="Times New Roman" w:eastAsia="Times New Roman" w:hAnsi="Times New Roman" w:cs="Times New Roman"/>
          <w:sz w:val="28"/>
          <w:szCs w:val="28"/>
        </w:rPr>
      </w:pPr>
      <w:r w:rsidRPr="00EB74F6">
        <w:rPr>
          <w:rFonts w:ascii="Times New Roman" w:eastAsia="Times New Roman" w:hAnsi="Times New Roman" w:cs="Times New Roman"/>
          <w:sz w:val="28"/>
          <w:szCs w:val="28"/>
        </w:rPr>
        <w:t>1.2. С учетом возможностей и потребностей личности общеобразовательные программы могут осваиваться по индивидуальному учебному плану. Обучение по индивидуальному учебному плану есть вид освоения обучающимся общеобразовательных программ начального общего и основного общего образования самостоятельно, под контролем учителя, с последующей аттестацией.</w:t>
      </w:r>
    </w:p>
    <w:p w:rsidR="00972C78" w:rsidRPr="00EB74F6" w:rsidRDefault="00972C78" w:rsidP="0045362F">
      <w:pPr>
        <w:spacing w:after="0" w:line="240" w:lineRule="auto"/>
        <w:ind w:left="260"/>
        <w:jc w:val="both"/>
        <w:rPr>
          <w:rFonts w:ascii="Times New Roman" w:hAnsi="Times New Roman" w:cs="Times New Roman"/>
          <w:sz w:val="28"/>
          <w:szCs w:val="28"/>
        </w:rPr>
      </w:pPr>
    </w:p>
    <w:p w:rsidR="00EB74F6" w:rsidRPr="00EB74F6" w:rsidRDefault="00EB74F6" w:rsidP="0045362F">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1.3. Обучение по индивидуальному учебному плану может быть организовано для обучающихся:</w:t>
      </w:r>
    </w:p>
    <w:p w:rsidR="00EB74F6" w:rsidRPr="00EB74F6" w:rsidRDefault="00EB74F6" w:rsidP="0045362F">
      <w:pPr>
        <w:spacing w:after="0" w:line="240" w:lineRule="auto"/>
        <w:ind w:left="260" w:right="20"/>
        <w:jc w:val="both"/>
        <w:rPr>
          <w:rFonts w:ascii="Times New Roman" w:hAnsi="Times New Roman" w:cs="Times New Roman"/>
          <w:sz w:val="28"/>
          <w:szCs w:val="28"/>
        </w:rPr>
      </w:pPr>
      <w:r w:rsidRPr="00EB74F6">
        <w:rPr>
          <w:rFonts w:ascii="Times New Roman" w:eastAsia="Times New Roman" w:hAnsi="Times New Roman" w:cs="Times New Roman"/>
          <w:sz w:val="28"/>
          <w:szCs w:val="28"/>
        </w:rPr>
        <w:t xml:space="preserve">1.3.1. с устойчивой </w:t>
      </w:r>
      <w:proofErr w:type="spellStart"/>
      <w:r w:rsidRPr="00EB74F6">
        <w:rPr>
          <w:rFonts w:ascii="Times New Roman" w:eastAsia="Times New Roman" w:hAnsi="Times New Roman" w:cs="Times New Roman"/>
          <w:sz w:val="28"/>
          <w:szCs w:val="28"/>
        </w:rPr>
        <w:t>дезадаптацией</w:t>
      </w:r>
      <w:proofErr w:type="spellEnd"/>
      <w:r w:rsidRPr="00EB74F6">
        <w:rPr>
          <w:rFonts w:ascii="Times New Roman" w:eastAsia="Times New Roman" w:hAnsi="Times New Roman" w:cs="Times New Roman"/>
          <w:sz w:val="28"/>
          <w:szCs w:val="28"/>
        </w:rPr>
        <w:t xml:space="preserve"> к школе и неспособностью к усвоению образовательных программ в условиях большого детского коллектива, а также положением в семье;</w:t>
      </w:r>
    </w:p>
    <w:p w:rsidR="00EB74F6" w:rsidRPr="00EB74F6" w:rsidRDefault="00EB74F6" w:rsidP="00EB74F6">
      <w:pPr>
        <w:spacing w:after="0" w:line="240" w:lineRule="auto"/>
        <w:ind w:left="260"/>
        <w:rPr>
          <w:rFonts w:ascii="Times New Roman" w:hAnsi="Times New Roman" w:cs="Times New Roman"/>
          <w:sz w:val="28"/>
          <w:szCs w:val="28"/>
        </w:rPr>
      </w:pPr>
      <w:r w:rsidRPr="00EB74F6">
        <w:rPr>
          <w:rFonts w:ascii="Times New Roman" w:eastAsia="Times New Roman" w:hAnsi="Times New Roman" w:cs="Times New Roman"/>
          <w:sz w:val="28"/>
          <w:szCs w:val="28"/>
        </w:rPr>
        <w:t>1.3.2. с высокой степенью успешности в освоении программ;</w:t>
      </w:r>
    </w:p>
    <w:p w:rsidR="00EB74F6" w:rsidRPr="00EB74F6" w:rsidRDefault="00EB74F6" w:rsidP="0045362F">
      <w:pPr>
        <w:spacing w:after="0" w:line="240" w:lineRule="auto"/>
        <w:ind w:left="260"/>
        <w:rPr>
          <w:rFonts w:ascii="Times New Roman" w:hAnsi="Times New Roman" w:cs="Times New Roman"/>
          <w:sz w:val="28"/>
          <w:szCs w:val="28"/>
        </w:rPr>
      </w:pPr>
      <w:r w:rsidRPr="00EB74F6">
        <w:rPr>
          <w:rFonts w:ascii="Times New Roman" w:eastAsia="Times New Roman" w:hAnsi="Times New Roman" w:cs="Times New Roman"/>
          <w:sz w:val="28"/>
          <w:szCs w:val="28"/>
        </w:rPr>
        <w:t>1.3.3. с ограниченными возможностями здоровья;</w:t>
      </w:r>
    </w:p>
    <w:p w:rsidR="00EB74F6" w:rsidRPr="00EB74F6" w:rsidRDefault="00EB74F6" w:rsidP="0045362F">
      <w:pPr>
        <w:spacing w:after="0" w:line="240" w:lineRule="auto"/>
        <w:ind w:left="260"/>
        <w:rPr>
          <w:rFonts w:ascii="Times New Roman" w:hAnsi="Times New Roman" w:cs="Times New Roman"/>
          <w:sz w:val="28"/>
          <w:szCs w:val="28"/>
        </w:rPr>
      </w:pPr>
      <w:r w:rsidRPr="00EB74F6">
        <w:rPr>
          <w:rFonts w:ascii="Times New Roman" w:eastAsia="Times New Roman" w:hAnsi="Times New Roman" w:cs="Times New Roman"/>
          <w:sz w:val="28"/>
          <w:szCs w:val="28"/>
        </w:rPr>
        <w:t>1.3.4. по иным основаниям</w:t>
      </w:r>
      <w:r w:rsidR="00C070CC">
        <w:rPr>
          <w:rFonts w:ascii="Times New Roman" w:eastAsia="Times New Roman" w:hAnsi="Times New Roman" w:cs="Times New Roman"/>
          <w:sz w:val="28"/>
          <w:szCs w:val="28"/>
        </w:rPr>
        <w:t xml:space="preserve"> (в </w:t>
      </w:r>
      <w:proofErr w:type="spellStart"/>
      <w:r w:rsidR="00C070CC">
        <w:rPr>
          <w:rFonts w:ascii="Times New Roman" w:eastAsia="Times New Roman" w:hAnsi="Times New Roman" w:cs="Times New Roman"/>
          <w:sz w:val="28"/>
          <w:szCs w:val="28"/>
        </w:rPr>
        <w:t>т.ч</w:t>
      </w:r>
      <w:proofErr w:type="spellEnd"/>
      <w:r w:rsidR="00C070CC">
        <w:rPr>
          <w:rFonts w:ascii="Times New Roman" w:eastAsia="Times New Roman" w:hAnsi="Times New Roman" w:cs="Times New Roman"/>
          <w:sz w:val="28"/>
          <w:szCs w:val="28"/>
        </w:rPr>
        <w:t>. ребёнок-инвалид)</w:t>
      </w:r>
      <w:r w:rsidRPr="00EB74F6">
        <w:rPr>
          <w:rFonts w:ascii="Times New Roman" w:eastAsia="Times New Roman" w:hAnsi="Times New Roman" w:cs="Times New Roman"/>
          <w:sz w:val="28"/>
          <w:szCs w:val="28"/>
        </w:rPr>
        <w:t>.</w:t>
      </w:r>
    </w:p>
    <w:p w:rsidR="00EB74F6" w:rsidRDefault="00EB74F6" w:rsidP="0045362F">
      <w:pPr>
        <w:spacing w:after="0" w:line="240" w:lineRule="auto"/>
        <w:ind w:left="260"/>
        <w:jc w:val="both"/>
        <w:rPr>
          <w:rFonts w:ascii="Times New Roman" w:eastAsia="Times New Roman" w:hAnsi="Times New Roman" w:cs="Times New Roman"/>
          <w:sz w:val="28"/>
          <w:szCs w:val="28"/>
        </w:rPr>
      </w:pPr>
      <w:r w:rsidRPr="00EB74F6">
        <w:rPr>
          <w:rFonts w:ascii="Times New Roman" w:eastAsia="Times New Roman" w:hAnsi="Times New Roman" w:cs="Times New Roman"/>
          <w:sz w:val="28"/>
          <w:szCs w:val="28"/>
        </w:rPr>
        <w:t>1.4. На обучение по индивидуальному учебному плану могут быть переведены обучающиеся, не ликвидировавшие в установленные сроки академической задолженности с момента ее образования.</w:t>
      </w:r>
    </w:p>
    <w:p w:rsidR="00972C78" w:rsidRPr="00EB74F6" w:rsidRDefault="00972C78" w:rsidP="0045362F">
      <w:pPr>
        <w:spacing w:after="0" w:line="240" w:lineRule="auto"/>
        <w:ind w:left="260"/>
        <w:jc w:val="both"/>
        <w:rPr>
          <w:rFonts w:ascii="Times New Roman" w:hAnsi="Times New Roman" w:cs="Times New Roman"/>
          <w:sz w:val="28"/>
          <w:szCs w:val="28"/>
        </w:rPr>
      </w:pPr>
    </w:p>
    <w:p w:rsidR="00EB74F6" w:rsidRPr="00EB74F6" w:rsidRDefault="00EB74F6" w:rsidP="00EB74F6">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1.5. Индивидуальный учебный план –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 Применительно к обучающимся, имеющим академическую задолженность, это учебный план, который содержит меры компенсирующего воздействия по тем предметам, по которым данная задолженность не была ликвидирована.</w:t>
      </w:r>
    </w:p>
    <w:p w:rsidR="00EB74F6" w:rsidRPr="00EB74F6" w:rsidRDefault="00EB74F6" w:rsidP="00EB74F6">
      <w:pPr>
        <w:spacing w:after="0" w:line="240" w:lineRule="auto"/>
        <w:rPr>
          <w:rFonts w:ascii="Times New Roman" w:hAnsi="Times New Roman" w:cs="Times New Roman"/>
          <w:sz w:val="28"/>
          <w:szCs w:val="28"/>
        </w:rPr>
      </w:pPr>
    </w:p>
    <w:p w:rsidR="00EB74F6" w:rsidRPr="00EB74F6" w:rsidRDefault="00EB74F6" w:rsidP="00EB74F6">
      <w:pPr>
        <w:spacing w:after="0" w:line="240" w:lineRule="auto"/>
        <w:ind w:left="260" w:right="20"/>
        <w:jc w:val="both"/>
        <w:rPr>
          <w:rFonts w:ascii="Times New Roman" w:hAnsi="Times New Roman" w:cs="Times New Roman"/>
          <w:sz w:val="28"/>
          <w:szCs w:val="28"/>
        </w:rPr>
      </w:pPr>
      <w:r w:rsidRPr="00EB74F6">
        <w:rPr>
          <w:rFonts w:ascii="Times New Roman" w:eastAsia="Times New Roman" w:hAnsi="Times New Roman" w:cs="Times New Roman"/>
          <w:sz w:val="28"/>
          <w:szCs w:val="28"/>
        </w:rPr>
        <w:t>1.6. Порядок осуществления обучения по индивидуальному учебному плану определяется образовательной организацией самостоятельно, а реализация индивидуального учебного плана осуществляется в пределах осваиваемой образовательной программы.</w:t>
      </w:r>
    </w:p>
    <w:p w:rsidR="00EB74F6" w:rsidRPr="00EB74F6" w:rsidRDefault="00EB74F6" w:rsidP="00EB74F6">
      <w:pPr>
        <w:spacing w:after="0" w:line="240" w:lineRule="auto"/>
        <w:rPr>
          <w:rFonts w:ascii="Times New Roman" w:hAnsi="Times New Roman" w:cs="Times New Roman"/>
          <w:sz w:val="28"/>
          <w:szCs w:val="28"/>
        </w:rPr>
      </w:pPr>
    </w:p>
    <w:p w:rsidR="00EB74F6" w:rsidRPr="00EB74F6" w:rsidRDefault="00EB74F6" w:rsidP="00EB74F6">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lastRenderedPageBreak/>
        <w:t>1.7. На обучение по индивидуальному учебному плану распространяются федеральные государственные образовательные стандарты общего образования.</w:t>
      </w:r>
    </w:p>
    <w:p w:rsidR="00EB74F6" w:rsidRPr="00EB74F6" w:rsidRDefault="00EB74F6" w:rsidP="00EB74F6">
      <w:pPr>
        <w:spacing w:after="0" w:line="240" w:lineRule="auto"/>
        <w:rPr>
          <w:rFonts w:ascii="Times New Roman" w:hAnsi="Times New Roman" w:cs="Times New Roman"/>
          <w:sz w:val="28"/>
          <w:szCs w:val="28"/>
        </w:rPr>
      </w:pPr>
    </w:p>
    <w:p w:rsidR="00EB74F6" w:rsidRPr="00EB74F6" w:rsidRDefault="00EB74F6" w:rsidP="00EB74F6">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1.8. Главной задачей обучения по индивидуальному учебному плану является удовлетворение потребностей обучающихся, с учетом их особенностей, путем выбора оптимального уровня реализуемых программ, темпов и сроков их освоения.</w:t>
      </w:r>
    </w:p>
    <w:p w:rsidR="00EB74F6" w:rsidRPr="00EB74F6" w:rsidRDefault="00EB74F6" w:rsidP="00EB74F6">
      <w:pPr>
        <w:spacing w:after="0" w:line="240" w:lineRule="auto"/>
        <w:rPr>
          <w:rFonts w:ascii="Times New Roman" w:hAnsi="Times New Roman" w:cs="Times New Roman"/>
          <w:sz w:val="28"/>
          <w:szCs w:val="28"/>
        </w:rPr>
      </w:pPr>
    </w:p>
    <w:p w:rsidR="00EB74F6" w:rsidRPr="00EB74F6" w:rsidRDefault="00EB74F6"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1.9. Ознакомление родителей (законных представителей) обучающихся с настоящим Положением осуществляется на родительских собраниях, при приеме детей в образовательную организацию. Данное Положение подлежит опубликованию на</w:t>
      </w:r>
      <w:r w:rsidR="00972C78">
        <w:rPr>
          <w:rFonts w:ascii="Times New Roman" w:hAnsi="Times New Roman" w:cs="Times New Roman"/>
          <w:sz w:val="28"/>
          <w:szCs w:val="28"/>
        </w:rPr>
        <w:t xml:space="preserve"> </w:t>
      </w:r>
      <w:r w:rsidRPr="00EB74F6">
        <w:rPr>
          <w:rFonts w:ascii="Times New Roman" w:eastAsia="Times New Roman" w:hAnsi="Times New Roman" w:cs="Times New Roman"/>
          <w:sz w:val="28"/>
          <w:szCs w:val="28"/>
        </w:rPr>
        <w:t>официальном сайте образовательной организации в информационно-телекоммуникационной сети «Интернет».</w:t>
      </w:r>
    </w:p>
    <w:p w:rsidR="00EB74F6" w:rsidRPr="00EB74F6" w:rsidRDefault="00EB74F6" w:rsidP="00EB74F6">
      <w:pPr>
        <w:spacing w:after="0" w:line="240" w:lineRule="auto"/>
        <w:rPr>
          <w:rFonts w:ascii="Times New Roman" w:hAnsi="Times New Roman" w:cs="Times New Roman"/>
          <w:sz w:val="28"/>
          <w:szCs w:val="28"/>
        </w:rPr>
      </w:pPr>
    </w:p>
    <w:p w:rsidR="00EB74F6" w:rsidRPr="00EB74F6" w:rsidRDefault="00EB74F6" w:rsidP="00972C78">
      <w:pPr>
        <w:numPr>
          <w:ilvl w:val="0"/>
          <w:numId w:val="1"/>
        </w:numPr>
        <w:tabs>
          <w:tab w:val="left" w:pos="560"/>
        </w:tabs>
        <w:spacing w:after="0" w:line="240" w:lineRule="auto"/>
        <w:ind w:left="560" w:hanging="300"/>
        <w:jc w:val="center"/>
        <w:rPr>
          <w:rFonts w:ascii="Times New Roman" w:eastAsia="Times New Roman" w:hAnsi="Times New Roman" w:cs="Times New Roman"/>
          <w:b/>
          <w:bCs/>
          <w:sz w:val="28"/>
          <w:szCs w:val="28"/>
        </w:rPr>
      </w:pPr>
      <w:r w:rsidRPr="00EB74F6">
        <w:rPr>
          <w:rFonts w:ascii="Times New Roman" w:eastAsia="Times New Roman" w:hAnsi="Times New Roman" w:cs="Times New Roman"/>
          <w:b/>
          <w:bCs/>
          <w:sz w:val="28"/>
          <w:szCs w:val="28"/>
        </w:rPr>
        <w:t>Перевод на обучение по индивидуальному учебному плану</w:t>
      </w:r>
    </w:p>
    <w:p w:rsidR="00EB74F6" w:rsidRPr="00EB74F6" w:rsidRDefault="00EB74F6" w:rsidP="00972C78">
      <w:pPr>
        <w:spacing w:after="0" w:line="240" w:lineRule="auto"/>
        <w:jc w:val="both"/>
        <w:rPr>
          <w:rFonts w:ascii="Times New Roman" w:hAnsi="Times New Roman" w:cs="Times New Roman"/>
          <w:sz w:val="28"/>
          <w:szCs w:val="28"/>
        </w:rPr>
      </w:pPr>
    </w:p>
    <w:p w:rsidR="00EB74F6" w:rsidRPr="00EB74F6" w:rsidRDefault="00EB74F6"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2.1. Индивидуальный учебный план разрабатывается для отдельного обучающегося или группы обучающихся на основе учебного плана образовательной организации.</w:t>
      </w:r>
    </w:p>
    <w:p w:rsidR="00EB74F6" w:rsidRPr="00EB74F6" w:rsidRDefault="00EB74F6" w:rsidP="00972C78">
      <w:pPr>
        <w:spacing w:after="0" w:line="240" w:lineRule="auto"/>
        <w:jc w:val="both"/>
        <w:rPr>
          <w:rFonts w:ascii="Times New Roman" w:hAnsi="Times New Roman" w:cs="Times New Roman"/>
          <w:sz w:val="28"/>
          <w:szCs w:val="28"/>
        </w:rPr>
      </w:pPr>
    </w:p>
    <w:p w:rsidR="00972C78" w:rsidRPr="00EB74F6" w:rsidRDefault="00EB74F6"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2.2. При формировании индивидуального учебного плана может использоваться модульный принцип, предусматривающий различные варианты сочетания учебных</w:t>
      </w:r>
      <w:r w:rsidR="00972C78">
        <w:rPr>
          <w:rFonts w:ascii="Times New Roman" w:hAnsi="Times New Roman" w:cs="Times New Roman"/>
          <w:sz w:val="28"/>
          <w:szCs w:val="28"/>
        </w:rPr>
        <w:t xml:space="preserve"> </w:t>
      </w:r>
      <w:r w:rsidR="00972C78" w:rsidRPr="00EB74F6">
        <w:rPr>
          <w:rFonts w:ascii="Times New Roman" w:eastAsia="Times New Roman" w:hAnsi="Times New Roman" w:cs="Times New Roman"/>
          <w:sz w:val="28"/>
          <w:szCs w:val="28"/>
        </w:rPr>
        <w:t>предметов, курсов, дисциплин (модулей), иных компонентов, входящих в учебный план образовательной организации.</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right="20"/>
        <w:jc w:val="both"/>
        <w:rPr>
          <w:rFonts w:ascii="Times New Roman" w:hAnsi="Times New Roman" w:cs="Times New Roman"/>
          <w:sz w:val="28"/>
          <w:szCs w:val="28"/>
        </w:rPr>
      </w:pPr>
      <w:r w:rsidRPr="00EB74F6">
        <w:rPr>
          <w:rFonts w:ascii="Times New Roman" w:eastAsia="Times New Roman" w:hAnsi="Times New Roman" w:cs="Times New Roman"/>
          <w:sz w:val="28"/>
          <w:szCs w:val="28"/>
        </w:rPr>
        <w:t>2.3. Индивидуальный учебный план, за исключением индивидуального учебного плана, предусматривающего ускоренное обучение, может быть предоставлен с 1 класса.</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2.4. Индивидуальный учебный план составляется, как правило, на один учебный год, либо на иной срок, указанный в заявлении обучающегося или его родителей (законных представителей) обучающихся об обучении по индивидуальному учебному плану.</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2.5. Индивидуальный учебный план определяет перечень, трудоемкость, последовательность и распределение по периодам обучения (если индивидуальный учебный план рассчитан на более чем один год) учебных предметов, курсов, дисциплин (модулей), иных видов учебной деятельности и формы промежуточной аттестации обучающихся.</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right="20"/>
        <w:jc w:val="both"/>
        <w:rPr>
          <w:rFonts w:ascii="Times New Roman" w:hAnsi="Times New Roman" w:cs="Times New Roman"/>
          <w:sz w:val="28"/>
          <w:szCs w:val="28"/>
        </w:rPr>
      </w:pPr>
      <w:r w:rsidRPr="00EB74F6">
        <w:rPr>
          <w:rFonts w:ascii="Times New Roman" w:eastAsia="Times New Roman" w:hAnsi="Times New Roman" w:cs="Times New Roman"/>
          <w:sz w:val="28"/>
          <w:szCs w:val="28"/>
        </w:rPr>
        <w:t>2.6. Индивидуальный учебный план разрабатывается в соответствии со спецификой и возможностями образовательной организации.</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lastRenderedPageBreak/>
        <w:t>2.7. При реализации образовательных программ в соответствии с индивидуальным учебным планом могут использоваться различные образовательные технологии, в том числе дистанционные образовательные технологии, электронное обучение.</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right="20"/>
        <w:jc w:val="both"/>
        <w:rPr>
          <w:rFonts w:ascii="Times New Roman" w:hAnsi="Times New Roman" w:cs="Times New Roman"/>
          <w:sz w:val="28"/>
          <w:szCs w:val="28"/>
        </w:rPr>
      </w:pPr>
      <w:r w:rsidRPr="00EB74F6">
        <w:rPr>
          <w:rFonts w:ascii="Times New Roman" w:eastAsia="Times New Roman" w:hAnsi="Times New Roman" w:cs="Times New Roman"/>
          <w:sz w:val="28"/>
          <w:szCs w:val="28"/>
        </w:rPr>
        <w:t>2.8. Перевод на обучение по индивидуальному учебному плану осуществляется по заявлению родителей (законных представителей) несовершеннолетних обучающихся либо по заявлению совершеннолетних обучающихся.</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right="20"/>
        <w:jc w:val="both"/>
        <w:rPr>
          <w:rFonts w:ascii="Times New Roman" w:hAnsi="Times New Roman" w:cs="Times New Roman"/>
          <w:sz w:val="28"/>
          <w:szCs w:val="28"/>
        </w:rPr>
      </w:pPr>
      <w:r w:rsidRPr="00EB74F6">
        <w:rPr>
          <w:rFonts w:ascii="Times New Roman" w:eastAsia="Times New Roman" w:hAnsi="Times New Roman" w:cs="Times New Roman"/>
          <w:sz w:val="28"/>
          <w:szCs w:val="28"/>
        </w:rPr>
        <w:t>2.9. Перевод на обучение по индивидуальному учебному плану обучающихся, не ликвидировавших в установленные сроки академической задолженности с момента ее образования, осуществляется по заявлению родителей (законных представителей) обучающегося.</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right="20"/>
        <w:jc w:val="both"/>
        <w:rPr>
          <w:rFonts w:ascii="Times New Roman" w:hAnsi="Times New Roman" w:cs="Times New Roman"/>
          <w:sz w:val="28"/>
          <w:szCs w:val="28"/>
        </w:rPr>
      </w:pPr>
      <w:r w:rsidRPr="00EB74F6">
        <w:rPr>
          <w:rFonts w:ascii="Times New Roman" w:eastAsia="Times New Roman" w:hAnsi="Times New Roman" w:cs="Times New Roman"/>
          <w:sz w:val="28"/>
          <w:szCs w:val="28"/>
        </w:rPr>
        <w:t>2.10. В заявлении указываются срок, на который обучающемуся предоставляется индивидуальный учебный план, а также могут содержаться пожелания обучающегося или его родителей (законных представителей) по индивидуализации содержания образовательной программы (включение дополнительных учебных предметов, курсов, углубленное изучение отдельных дисциплин, сокращение сроков освоения основных образовательных программ и др.).</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2.11. Заявления о переводе на обучение по индивидуальному учебному плану принимаются в течение учебного года до 15 мая.</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right="20"/>
        <w:jc w:val="both"/>
        <w:rPr>
          <w:rFonts w:ascii="Times New Roman" w:hAnsi="Times New Roman" w:cs="Times New Roman"/>
          <w:sz w:val="28"/>
          <w:szCs w:val="28"/>
        </w:rPr>
      </w:pPr>
      <w:r w:rsidRPr="00EB74F6">
        <w:rPr>
          <w:rFonts w:ascii="Times New Roman" w:eastAsia="Times New Roman" w:hAnsi="Times New Roman" w:cs="Times New Roman"/>
          <w:sz w:val="28"/>
          <w:szCs w:val="28"/>
        </w:rPr>
        <w:t>2.12. Обучение по индивидуальному учебному плану начинается, как правило, с начала учебного года.</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2.13. Перевод на обучение по индивидуальному учебному плану оформляется приказом руководителя образовательной организации.</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right="20"/>
        <w:jc w:val="both"/>
        <w:rPr>
          <w:rFonts w:ascii="Times New Roman" w:hAnsi="Times New Roman" w:cs="Times New Roman"/>
          <w:sz w:val="28"/>
          <w:szCs w:val="28"/>
        </w:rPr>
      </w:pPr>
      <w:r w:rsidRPr="00EB74F6">
        <w:rPr>
          <w:rFonts w:ascii="Times New Roman" w:eastAsia="Times New Roman" w:hAnsi="Times New Roman" w:cs="Times New Roman"/>
          <w:sz w:val="28"/>
          <w:szCs w:val="28"/>
        </w:rPr>
        <w:t>2.14. Индивидуальный учебный план утверждается решением педагогического совета образовательной организации.</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2.15. Организация обучения по индивидуальному учебному плану осуществляется образовательной организацией, в котором обучается данный обучающийся.</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 xml:space="preserve">2.16. Лицу, обучающемуся по индивидуальному учебному плану, предоставляется возможность получать необходимые консультации по учебным предметам, литературу из библиотечного фонда образовательной организации, пользоваться предметными кабинетами для проведения лабораторных работ, практических работ, продолжать обучение в </w:t>
      </w:r>
      <w:r w:rsidRPr="00EB74F6">
        <w:rPr>
          <w:rFonts w:ascii="Times New Roman" w:eastAsia="Times New Roman" w:hAnsi="Times New Roman" w:cs="Times New Roman"/>
          <w:sz w:val="28"/>
          <w:szCs w:val="28"/>
        </w:rPr>
        <w:lastRenderedPageBreak/>
        <w:t>образовательной организации в порядке, определенном образовательной организацией и закрепленном в его Уставе.</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2.17. С учетом желания, способностей обучающемуся могут быть предоставлены свободные помещения классно-урочных занятий, изучение отдельных курсов и тем в форме самообразования и других формах, предусмотренных Федеральным законом от 29 декабря 2012 г. № 273-ФЗ «Об образовании в Российской Федерации».</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2.18. Образовательная организация с учетом запросов родителей (законных представителей) обучающихся и обучающихся определяет сроки и уровень реализации</w:t>
      </w:r>
      <w:r>
        <w:rPr>
          <w:rFonts w:ascii="Times New Roman" w:hAnsi="Times New Roman" w:cs="Times New Roman"/>
          <w:sz w:val="28"/>
          <w:szCs w:val="28"/>
        </w:rPr>
        <w:t xml:space="preserve"> </w:t>
      </w:r>
      <w:r w:rsidRPr="00EB74F6">
        <w:rPr>
          <w:rFonts w:ascii="Times New Roman" w:eastAsia="Times New Roman" w:hAnsi="Times New Roman" w:cs="Times New Roman"/>
          <w:sz w:val="28"/>
          <w:szCs w:val="28"/>
        </w:rPr>
        <w:t>программ. Индивидуальное расписание занятий, перечень программ обучения по предметам, количество часов, формы и сроки контроля, педагоги, ведущие обучение, оформляются приказом руководителя образовательной организации.</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2.19. Обучающиеся обязаны выполнять индивидуальный учебный план, в том числе посещать предусмотренные индивидуальным учебным планом учебные занятия.</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2.20. Промежуточная и итоговая государственная аттестация, перевод обучающегося осуществляется в соответствии с Федеральным законом от 29 декабря 2012 г. № 273-ФЗ «Об образовании в Российской Федерации».</w:t>
      </w:r>
    </w:p>
    <w:p w:rsidR="00972C78" w:rsidRPr="00EB74F6" w:rsidRDefault="00972C78" w:rsidP="00972C78">
      <w:pPr>
        <w:spacing w:after="0" w:line="240" w:lineRule="auto"/>
        <w:rPr>
          <w:rFonts w:ascii="Times New Roman" w:hAnsi="Times New Roman" w:cs="Times New Roman"/>
          <w:sz w:val="28"/>
          <w:szCs w:val="28"/>
        </w:rPr>
      </w:pPr>
    </w:p>
    <w:p w:rsidR="00972C78" w:rsidRDefault="00972C78" w:rsidP="00972C78">
      <w:pPr>
        <w:numPr>
          <w:ilvl w:val="0"/>
          <w:numId w:val="2"/>
        </w:numPr>
        <w:tabs>
          <w:tab w:val="left" w:pos="658"/>
        </w:tabs>
        <w:spacing w:after="0" w:line="240" w:lineRule="auto"/>
        <w:ind w:left="260"/>
        <w:jc w:val="center"/>
        <w:rPr>
          <w:rFonts w:ascii="Times New Roman" w:eastAsia="Times New Roman" w:hAnsi="Times New Roman" w:cs="Times New Roman"/>
          <w:b/>
          <w:bCs/>
          <w:sz w:val="28"/>
          <w:szCs w:val="28"/>
        </w:rPr>
      </w:pPr>
      <w:r w:rsidRPr="00EB74F6">
        <w:rPr>
          <w:rFonts w:ascii="Times New Roman" w:eastAsia="Times New Roman" w:hAnsi="Times New Roman" w:cs="Times New Roman"/>
          <w:b/>
          <w:bCs/>
          <w:sz w:val="28"/>
          <w:szCs w:val="28"/>
        </w:rPr>
        <w:t>Требования к индивидуальному учебному плану начального общего образования</w:t>
      </w:r>
    </w:p>
    <w:p w:rsidR="00972C78" w:rsidRDefault="00972C78" w:rsidP="00972C78">
      <w:pPr>
        <w:tabs>
          <w:tab w:val="left" w:pos="658"/>
        </w:tabs>
        <w:spacing w:after="0" w:line="240" w:lineRule="auto"/>
        <w:ind w:left="260"/>
        <w:rPr>
          <w:rFonts w:ascii="Times New Roman" w:eastAsia="Times New Roman" w:hAnsi="Times New Roman" w:cs="Times New Roman"/>
          <w:b/>
          <w:bCs/>
          <w:sz w:val="28"/>
          <w:szCs w:val="28"/>
        </w:rPr>
      </w:pPr>
    </w:p>
    <w:p w:rsidR="00972C78" w:rsidRPr="00EB74F6" w:rsidRDefault="00972C78" w:rsidP="00972C78">
      <w:pPr>
        <w:tabs>
          <w:tab w:val="left" w:pos="658"/>
        </w:tabs>
        <w:spacing w:after="0" w:line="240" w:lineRule="auto"/>
        <w:ind w:left="260"/>
        <w:jc w:val="both"/>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t>3.1. С целью индивидуализации содержания образовательной программы начального общего образования индивидуальный учебный план начального общего образования предусматривает:</w:t>
      </w:r>
    </w:p>
    <w:p w:rsidR="00972C78" w:rsidRPr="00EB74F6" w:rsidRDefault="00972C78" w:rsidP="00972C78">
      <w:pPr>
        <w:spacing w:after="0" w:line="240" w:lineRule="auto"/>
        <w:ind w:left="260"/>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t>3.1.1. учебные занятия для углубленного изучения иностранного языка;</w:t>
      </w:r>
    </w:p>
    <w:p w:rsidR="00972C78" w:rsidRPr="00EB74F6" w:rsidRDefault="00972C78" w:rsidP="00972C78">
      <w:pPr>
        <w:spacing w:after="0" w:line="240" w:lineRule="auto"/>
        <w:ind w:left="260"/>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t>3.1.2. учебные занятия, обеспечивающие различные интересы обучающихся, в том числе этнокультурные;</w:t>
      </w:r>
    </w:p>
    <w:p w:rsidR="00972C78" w:rsidRPr="00EB74F6" w:rsidRDefault="00972C78" w:rsidP="00972C78">
      <w:pPr>
        <w:spacing w:after="0" w:line="240" w:lineRule="auto"/>
        <w:ind w:left="260"/>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t>3.1.3. иные учебные предметы (с учетом потребностей обучающегося и возможностей образовательной организации</w:t>
      </w:r>
      <w:r w:rsidRPr="00EB74F6">
        <w:rPr>
          <w:rFonts w:ascii="Times New Roman" w:eastAsia="Times New Roman" w:hAnsi="Times New Roman" w:cs="Times New Roman"/>
          <w:i/>
          <w:iCs/>
          <w:sz w:val="28"/>
          <w:szCs w:val="28"/>
        </w:rPr>
        <w:t>).</w:t>
      </w:r>
    </w:p>
    <w:p w:rsidR="00972C78" w:rsidRPr="00EB74F6" w:rsidRDefault="00972C78" w:rsidP="00972C78">
      <w:pPr>
        <w:spacing w:after="0" w:line="240" w:lineRule="auto"/>
        <w:rPr>
          <w:rFonts w:ascii="Times New Roman" w:eastAsia="Times New Roman" w:hAnsi="Times New Roman" w:cs="Times New Roman"/>
          <w:b/>
          <w:bCs/>
          <w:sz w:val="28"/>
          <w:szCs w:val="28"/>
        </w:rPr>
      </w:pPr>
    </w:p>
    <w:p w:rsidR="00972C78" w:rsidRPr="00EB74F6" w:rsidRDefault="00972C78" w:rsidP="00972C78">
      <w:pPr>
        <w:spacing w:after="0" w:line="240" w:lineRule="auto"/>
        <w:ind w:left="260" w:right="20"/>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t>3.2. Для проведения данных занятий используются учебные часы согласно части плана, формируемой участниками образовательных отношений.</w:t>
      </w:r>
    </w:p>
    <w:p w:rsidR="00972C78" w:rsidRPr="00EB74F6" w:rsidRDefault="00972C78" w:rsidP="00972C78">
      <w:pPr>
        <w:spacing w:after="0" w:line="240" w:lineRule="auto"/>
        <w:rPr>
          <w:rFonts w:ascii="Times New Roman" w:eastAsia="Times New Roman" w:hAnsi="Times New Roman" w:cs="Times New Roman"/>
          <w:b/>
          <w:bCs/>
          <w:sz w:val="28"/>
          <w:szCs w:val="28"/>
        </w:rPr>
      </w:pPr>
    </w:p>
    <w:p w:rsidR="00972C78" w:rsidRPr="00EB74F6" w:rsidRDefault="00972C78" w:rsidP="00972C78">
      <w:pPr>
        <w:spacing w:after="0" w:line="240" w:lineRule="auto"/>
        <w:ind w:left="260"/>
        <w:jc w:val="both"/>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t>3.3. Индивидуализация содержания основной общеобразовательной программы начального общего образования может быть осуществлена за счет внеурочной деятельности.</w:t>
      </w:r>
    </w:p>
    <w:p w:rsidR="00972C78" w:rsidRPr="00EB74F6" w:rsidRDefault="00972C78" w:rsidP="00972C78">
      <w:pPr>
        <w:spacing w:after="0" w:line="240" w:lineRule="auto"/>
        <w:rPr>
          <w:rFonts w:ascii="Times New Roman" w:eastAsia="Times New Roman" w:hAnsi="Times New Roman" w:cs="Times New Roman"/>
          <w:b/>
          <w:bCs/>
          <w:sz w:val="28"/>
          <w:szCs w:val="28"/>
        </w:rPr>
      </w:pPr>
    </w:p>
    <w:p w:rsidR="00972C78" w:rsidRPr="00EB74F6" w:rsidRDefault="00972C78" w:rsidP="00972C78">
      <w:pPr>
        <w:spacing w:after="0" w:line="240" w:lineRule="auto"/>
        <w:ind w:left="260"/>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lastRenderedPageBreak/>
        <w:t>3.4. В индивидуальный учебный план начального общего образования входят все обязательные предметные области.</w:t>
      </w:r>
    </w:p>
    <w:p w:rsidR="00972C78" w:rsidRPr="00EB74F6" w:rsidRDefault="00972C78" w:rsidP="00972C78">
      <w:pPr>
        <w:spacing w:after="0" w:line="240" w:lineRule="auto"/>
        <w:rPr>
          <w:rFonts w:ascii="Times New Roman" w:eastAsia="Times New Roman" w:hAnsi="Times New Roman" w:cs="Times New Roman"/>
          <w:b/>
          <w:bCs/>
          <w:sz w:val="28"/>
          <w:szCs w:val="28"/>
        </w:rPr>
      </w:pPr>
    </w:p>
    <w:p w:rsidR="00972C78" w:rsidRPr="00EB74F6" w:rsidRDefault="00972C78" w:rsidP="00972C78">
      <w:pPr>
        <w:spacing w:after="0" w:line="240" w:lineRule="auto"/>
        <w:ind w:left="260"/>
        <w:jc w:val="both"/>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t>3.5. По выбору родителей (законных представителей) обучающихся изучается один из модулей учебного предмета «Основы религиозных культур и светской этики».</w:t>
      </w:r>
    </w:p>
    <w:p w:rsidR="00972C78" w:rsidRPr="00EB74F6" w:rsidRDefault="00972C78" w:rsidP="00972C78">
      <w:pPr>
        <w:spacing w:after="0" w:line="240" w:lineRule="auto"/>
        <w:rPr>
          <w:rFonts w:ascii="Times New Roman" w:eastAsia="Times New Roman" w:hAnsi="Times New Roman" w:cs="Times New Roman"/>
          <w:b/>
          <w:bCs/>
          <w:sz w:val="28"/>
          <w:szCs w:val="28"/>
        </w:rPr>
      </w:pPr>
    </w:p>
    <w:p w:rsidR="00972C78" w:rsidRPr="00EB74F6" w:rsidRDefault="00972C78" w:rsidP="00972C78">
      <w:pPr>
        <w:spacing w:after="0" w:line="240" w:lineRule="auto"/>
        <w:ind w:left="260" w:right="20"/>
        <w:jc w:val="both"/>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t>3.6. Количество учебных занятий за 4 учебных года не может составлять менее 2 904 часов и более 3 345 часов.</w:t>
      </w:r>
    </w:p>
    <w:p w:rsidR="00972C78" w:rsidRPr="00EB74F6" w:rsidRDefault="00972C78" w:rsidP="00972C78">
      <w:pPr>
        <w:spacing w:after="0" w:line="240" w:lineRule="auto"/>
        <w:rPr>
          <w:rFonts w:ascii="Times New Roman" w:eastAsia="Times New Roman" w:hAnsi="Times New Roman" w:cs="Times New Roman"/>
          <w:b/>
          <w:bCs/>
          <w:sz w:val="28"/>
          <w:szCs w:val="28"/>
        </w:rPr>
      </w:pPr>
    </w:p>
    <w:p w:rsidR="00972C78" w:rsidRPr="00EB74F6" w:rsidRDefault="00972C78" w:rsidP="00972C78">
      <w:pPr>
        <w:spacing w:after="0" w:line="240" w:lineRule="auto"/>
        <w:ind w:left="260" w:right="20"/>
        <w:jc w:val="both"/>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t>3.7. Нормативный срок освоения образовательной программы начального общего образования составляет четыре года. Индивидуальный учебный план может предусматривать уменьшение указанного срока за счет ускоренного обучения. Рекомендуемое уменьшение срока освоения образовательной программы начального общего образования составляет не более 1 года.</w:t>
      </w:r>
    </w:p>
    <w:p w:rsidR="00972C78" w:rsidRPr="00EB74F6" w:rsidRDefault="00972C78" w:rsidP="00972C78">
      <w:pPr>
        <w:spacing w:after="0" w:line="240" w:lineRule="auto"/>
        <w:rPr>
          <w:rFonts w:ascii="Times New Roman" w:eastAsia="Times New Roman" w:hAnsi="Times New Roman" w:cs="Times New Roman"/>
          <w:b/>
          <w:bCs/>
          <w:sz w:val="28"/>
          <w:szCs w:val="28"/>
        </w:rPr>
      </w:pPr>
    </w:p>
    <w:p w:rsidR="00972C78" w:rsidRPr="00EB74F6" w:rsidRDefault="00972C78" w:rsidP="00972C78">
      <w:pPr>
        <w:spacing w:after="0" w:line="240" w:lineRule="auto"/>
        <w:ind w:left="260"/>
        <w:jc w:val="both"/>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t>3.8. Нормативный срок освоения образовательной программы начального общего образования для обучающихся с ограниченными возможностями здоровья может быть увеличен с учетом особенностей психофизического развития и индивидуальных возможностей детей (в соответствии с рекомендациями психолого-медико-педагогической комиссии).</w:t>
      </w:r>
    </w:p>
    <w:p w:rsidR="00972C78" w:rsidRPr="00EB74F6" w:rsidRDefault="00972C78" w:rsidP="00972C78">
      <w:pPr>
        <w:spacing w:after="0" w:line="240" w:lineRule="auto"/>
        <w:rPr>
          <w:rFonts w:ascii="Times New Roman" w:eastAsia="Times New Roman" w:hAnsi="Times New Roman" w:cs="Times New Roman"/>
          <w:b/>
          <w:bCs/>
          <w:sz w:val="28"/>
          <w:szCs w:val="28"/>
        </w:rPr>
      </w:pPr>
    </w:p>
    <w:p w:rsidR="00972C78" w:rsidRPr="00EB74F6" w:rsidRDefault="00972C78" w:rsidP="00972C78">
      <w:pPr>
        <w:spacing w:after="0" w:line="240" w:lineRule="auto"/>
        <w:ind w:left="260"/>
        <w:jc w:val="center"/>
        <w:rPr>
          <w:rFonts w:ascii="Times New Roman" w:eastAsia="Times New Roman" w:hAnsi="Times New Roman" w:cs="Times New Roman"/>
          <w:b/>
          <w:bCs/>
          <w:sz w:val="28"/>
          <w:szCs w:val="28"/>
        </w:rPr>
      </w:pPr>
      <w:r w:rsidRPr="00EB74F6">
        <w:rPr>
          <w:rFonts w:ascii="Times New Roman" w:eastAsia="Times New Roman" w:hAnsi="Times New Roman" w:cs="Times New Roman"/>
          <w:b/>
          <w:bCs/>
          <w:sz w:val="28"/>
          <w:szCs w:val="28"/>
        </w:rPr>
        <w:t>IV. Требования к индивидуальному учебному плану основного общего образования</w:t>
      </w:r>
    </w:p>
    <w:p w:rsidR="00972C78" w:rsidRPr="00EB74F6" w:rsidRDefault="00972C78" w:rsidP="00972C78">
      <w:pPr>
        <w:spacing w:after="0" w:line="240" w:lineRule="auto"/>
        <w:rPr>
          <w:rFonts w:ascii="Times New Roman" w:eastAsia="Times New Roman" w:hAnsi="Times New Roman" w:cs="Times New Roman"/>
          <w:b/>
          <w:bCs/>
          <w:sz w:val="28"/>
          <w:szCs w:val="28"/>
        </w:rPr>
      </w:pPr>
    </w:p>
    <w:p w:rsidR="00972C78" w:rsidRPr="00EB74F6" w:rsidRDefault="00972C78" w:rsidP="00972C78">
      <w:pPr>
        <w:spacing w:after="0" w:line="240" w:lineRule="auto"/>
        <w:ind w:left="260"/>
        <w:jc w:val="both"/>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t>4.1. С целью индивидуализации содержания образовательной программы основного общего образования индивидуальный учебный план основного общего образования может предусматривать:</w:t>
      </w:r>
    </w:p>
    <w:p w:rsidR="00972C78" w:rsidRPr="00EB74F6" w:rsidRDefault="00972C78" w:rsidP="00972C78">
      <w:pPr>
        <w:spacing w:after="0" w:line="240" w:lineRule="auto"/>
        <w:ind w:left="260"/>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t>4.1.1. учебные занятия для углу</w:t>
      </w:r>
      <w:r>
        <w:rPr>
          <w:rFonts w:ascii="Times New Roman" w:eastAsia="Times New Roman" w:hAnsi="Times New Roman" w:cs="Times New Roman"/>
          <w:sz w:val="28"/>
          <w:szCs w:val="28"/>
        </w:rPr>
        <w:t xml:space="preserve">бленного изучения иностранного </w:t>
      </w:r>
      <w:r w:rsidRPr="00EB74F6">
        <w:rPr>
          <w:rFonts w:ascii="Times New Roman" w:eastAsia="Times New Roman" w:hAnsi="Times New Roman" w:cs="Times New Roman"/>
          <w:sz w:val="28"/>
          <w:szCs w:val="28"/>
        </w:rPr>
        <w:t>языка;</w:t>
      </w:r>
    </w:p>
    <w:p w:rsidR="00972C78" w:rsidRPr="00EB74F6" w:rsidRDefault="00972C78" w:rsidP="00972C78">
      <w:pPr>
        <w:spacing w:after="0" w:line="240" w:lineRule="auto"/>
        <w:ind w:left="260" w:right="20"/>
        <w:jc w:val="both"/>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t>4.1.2. увеличение учебных часов, отведённых на изучение отдельных предметов обязательной части;</w:t>
      </w:r>
    </w:p>
    <w:p w:rsidR="00972C78" w:rsidRPr="00EB74F6" w:rsidRDefault="00972C78" w:rsidP="00972C78">
      <w:pPr>
        <w:spacing w:after="0" w:line="240" w:lineRule="auto"/>
        <w:ind w:left="260" w:right="20"/>
        <w:jc w:val="both"/>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t>4.1.3. 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rsidR="00972C78" w:rsidRPr="00EB74F6" w:rsidRDefault="00972C78" w:rsidP="00972C78">
      <w:pPr>
        <w:spacing w:after="0" w:line="240" w:lineRule="auto"/>
        <w:ind w:left="260" w:right="20"/>
        <w:jc w:val="both"/>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t>4.1.4. организацию внеурочной деятельности, ориентированную на обеспечение индивидуальных потребностей обучающихся;</w:t>
      </w:r>
    </w:p>
    <w:p w:rsidR="00972C78" w:rsidRPr="00972C78" w:rsidRDefault="00972C78" w:rsidP="00972C78">
      <w:pPr>
        <w:spacing w:after="0" w:line="240" w:lineRule="auto"/>
        <w:ind w:left="260"/>
        <w:jc w:val="both"/>
        <w:rPr>
          <w:rFonts w:ascii="Times New Roman" w:eastAsia="Times New Roman" w:hAnsi="Times New Roman" w:cs="Times New Roman"/>
          <w:b/>
          <w:bCs/>
          <w:sz w:val="28"/>
          <w:szCs w:val="28"/>
        </w:rPr>
      </w:pPr>
      <w:r w:rsidRPr="00EB74F6">
        <w:rPr>
          <w:rFonts w:ascii="Times New Roman" w:eastAsia="Times New Roman" w:hAnsi="Times New Roman" w:cs="Times New Roman"/>
          <w:sz w:val="28"/>
          <w:szCs w:val="28"/>
        </w:rPr>
        <w:t>4.1.5. иные учебные предметы (с учетом потребностей обучающегося и возможностей</w:t>
      </w:r>
      <w:r>
        <w:rPr>
          <w:rFonts w:ascii="Times New Roman" w:eastAsia="Times New Roman" w:hAnsi="Times New Roman" w:cs="Times New Roman"/>
          <w:b/>
          <w:bCs/>
          <w:sz w:val="28"/>
          <w:szCs w:val="28"/>
        </w:rPr>
        <w:t xml:space="preserve"> </w:t>
      </w:r>
      <w:r w:rsidRPr="00EB74F6">
        <w:rPr>
          <w:rFonts w:ascii="Times New Roman" w:eastAsia="Times New Roman" w:hAnsi="Times New Roman" w:cs="Times New Roman"/>
          <w:sz w:val="28"/>
          <w:szCs w:val="28"/>
        </w:rPr>
        <w:t>образовательной организации).</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rPr>
          <w:rFonts w:ascii="Times New Roman" w:hAnsi="Times New Roman" w:cs="Times New Roman"/>
          <w:sz w:val="28"/>
          <w:szCs w:val="28"/>
        </w:rPr>
      </w:pPr>
      <w:r w:rsidRPr="00EB74F6">
        <w:rPr>
          <w:rFonts w:ascii="Times New Roman" w:eastAsia="Times New Roman" w:hAnsi="Times New Roman" w:cs="Times New Roman"/>
          <w:sz w:val="28"/>
          <w:szCs w:val="28"/>
        </w:rPr>
        <w:t>4.2. Необходимые часы выделяются за счет части, формируемой участниками образовательных отношений.</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0F33CB">
      <w:pPr>
        <w:spacing w:after="0" w:line="240" w:lineRule="auto"/>
        <w:ind w:left="260"/>
        <w:rPr>
          <w:rFonts w:ascii="Times New Roman" w:hAnsi="Times New Roman" w:cs="Times New Roman"/>
          <w:sz w:val="28"/>
          <w:szCs w:val="28"/>
        </w:rPr>
        <w:sectPr w:rsidR="00972C78" w:rsidRPr="00EB74F6">
          <w:pgSz w:w="11900" w:h="16838"/>
          <w:pgMar w:top="1135" w:right="844" w:bottom="1440" w:left="1440" w:header="0" w:footer="0" w:gutter="0"/>
          <w:cols w:space="720" w:equalWidth="0">
            <w:col w:w="9620"/>
          </w:cols>
        </w:sectPr>
      </w:pPr>
      <w:r w:rsidRPr="00EB74F6">
        <w:rPr>
          <w:rFonts w:ascii="Times New Roman" w:eastAsia="Times New Roman" w:hAnsi="Times New Roman" w:cs="Times New Roman"/>
          <w:sz w:val="28"/>
          <w:szCs w:val="28"/>
        </w:rPr>
        <w:t>4.3. В индивидуальный учебный план основного общего образования входят все обязательные предметные области и учебные предметы.</w:t>
      </w:r>
    </w:p>
    <w:p w:rsidR="00972C78" w:rsidRPr="00EB74F6" w:rsidRDefault="00972C78" w:rsidP="00972C78">
      <w:pPr>
        <w:spacing w:after="0" w:line="240" w:lineRule="auto"/>
        <w:rPr>
          <w:rFonts w:ascii="Times New Roman" w:hAnsi="Times New Roman" w:cs="Times New Roman"/>
          <w:sz w:val="28"/>
          <w:szCs w:val="28"/>
        </w:rPr>
      </w:pPr>
    </w:p>
    <w:p w:rsidR="00972C78" w:rsidRPr="000F33CB" w:rsidRDefault="00972C78" w:rsidP="000F33CB">
      <w:pPr>
        <w:spacing w:after="0" w:line="240" w:lineRule="auto"/>
        <w:ind w:left="260"/>
        <w:rPr>
          <w:rFonts w:ascii="Times New Roman" w:hAnsi="Times New Roman" w:cs="Times New Roman"/>
          <w:sz w:val="28"/>
          <w:szCs w:val="28"/>
        </w:rPr>
      </w:pPr>
      <w:r w:rsidRPr="00EB74F6">
        <w:rPr>
          <w:rFonts w:ascii="Times New Roman" w:eastAsia="Times New Roman" w:hAnsi="Times New Roman" w:cs="Times New Roman"/>
          <w:sz w:val="28"/>
          <w:szCs w:val="28"/>
        </w:rPr>
        <w:t xml:space="preserve">4.4. Количество учебных занятий за 5 лет не может составлять менее 5 267 часов и более </w:t>
      </w:r>
      <w:r w:rsidRPr="000F33CB">
        <w:rPr>
          <w:rFonts w:ascii="Times New Roman" w:eastAsia="Times New Roman" w:hAnsi="Times New Roman" w:cs="Times New Roman"/>
          <w:sz w:val="28"/>
          <w:szCs w:val="28"/>
        </w:rPr>
        <w:t>6</w:t>
      </w:r>
      <w:r w:rsidR="000F33CB" w:rsidRPr="000F33CB">
        <w:rPr>
          <w:rFonts w:ascii="Times New Roman" w:eastAsia="Times New Roman" w:hAnsi="Times New Roman" w:cs="Times New Roman"/>
          <w:sz w:val="28"/>
          <w:szCs w:val="28"/>
        </w:rPr>
        <w:t xml:space="preserve"> 020</w:t>
      </w:r>
      <w:r w:rsidR="000F33CB" w:rsidRPr="000F33CB">
        <w:rPr>
          <w:rFonts w:ascii="Times New Roman" w:hAnsi="Times New Roman" w:cs="Times New Roman"/>
          <w:sz w:val="28"/>
          <w:szCs w:val="28"/>
        </w:rPr>
        <w:t xml:space="preserve"> </w:t>
      </w:r>
      <w:r w:rsidRPr="000F33CB">
        <w:rPr>
          <w:rFonts w:ascii="Times New Roman" w:eastAsia="Times New Roman" w:hAnsi="Times New Roman" w:cs="Times New Roman"/>
          <w:sz w:val="28"/>
          <w:szCs w:val="28"/>
        </w:rPr>
        <w:t>часов.</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4.5. Нормативный срок освоения образовательной программы основного общего образования составляет 5 лет. Индивидуальный учебный план может предусматривать уменьшение указанного срока за счет ускоренного обучения. Рекомендуемое уменьшение срока освоения образовательной программы основного общего образования составляет не более 1 года.</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0F33CB">
      <w:pPr>
        <w:spacing w:after="0" w:line="240" w:lineRule="auto"/>
        <w:ind w:left="260"/>
        <w:jc w:val="center"/>
        <w:rPr>
          <w:rFonts w:ascii="Times New Roman" w:hAnsi="Times New Roman" w:cs="Times New Roman"/>
          <w:sz w:val="28"/>
          <w:szCs w:val="28"/>
        </w:rPr>
      </w:pPr>
      <w:r w:rsidRPr="00EB74F6">
        <w:rPr>
          <w:rFonts w:ascii="Times New Roman" w:eastAsia="Times New Roman" w:hAnsi="Times New Roman" w:cs="Times New Roman"/>
          <w:b/>
          <w:bCs/>
          <w:sz w:val="28"/>
          <w:szCs w:val="28"/>
        </w:rPr>
        <w:t>V. Контроль исполнения индивидуального учебного плана</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5.1. Образовательная организация осуществляет контроль за освоением общеобразовательных программ обучающимися, перешедшими на обучение по индивидуальному учебному плану.</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5.2. Текущий контроль успеваемости и промежуточная аттестация обучающихся, переведенных на обучение по индивидуальному учебному плану, осуществляются в соответствии с Положением.</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0F33CB">
      <w:pPr>
        <w:spacing w:after="0" w:line="240" w:lineRule="auto"/>
        <w:ind w:left="260"/>
        <w:jc w:val="center"/>
        <w:rPr>
          <w:rFonts w:ascii="Times New Roman" w:hAnsi="Times New Roman" w:cs="Times New Roman"/>
          <w:sz w:val="28"/>
          <w:szCs w:val="28"/>
        </w:rPr>
      </w:pPr>
      <w:r w:rsidRPr="00EB74F6">
        <w:rPr>
          <w:rFonts w:ascii="Times New Roman" w:eastAsia="Times New Roman" w:hAnsi="Times New Roman" w:cs="Times New Roman"/>
          <w:b/>
          <w:bCs/>
          <w:sz w:val="28"/>
          <w:szCs w:val="28"/>
        </w:rPr>
        <w:t>VI. Государственная итоговая аттестация обучающихся</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right="20"/>
        <w:jc w:val="both"/>
        <w:rPr>
          <w:rFonts w:ascii="Times New Roman" w:hAnsi="Times New Roman" w:cs="Times New Roman"/>
          <w:sz w:val="28"/>
          <w:szCs w:val="28"/>
        </w:rPr>
      </w:pPr>
      <w:r w:rsidRPr="00EB74F6">
        <w:rPr>
          <w:rFonts w:ascii="Times New Roman" w:eastAsia="Times New Roman" w:hAnsi="Times New Roman" w:cs="Times New Roman"/>
          <w:sz w:val="28"/>
          <w:szCs w:val="28"/>
        </w:rPr>
        <w:t>6.1. Государственная итоговая аттестация обучающихся, переведенных на обучение по индивидуальному учебному плану, осуществляется в соответствии с действующим законодательством.</w:t>
      </w:r>
    </w:p>
    <w:p w:rsidR="00972C78" w:rsidRPr="00EB74F6" w:rsidRDefault="00972C78" w:rsidP="00972C78">
      <w:pPr>
        <w:spacing w:after="0" w:line="240" w:lineRule="auto"/>
        <w:rPr>
          <w:rFonts w:ascii="Times New Roman" w:hAnsi="Times New Roman" w:cs="Times New Roman"/>
          <w:sz w:val="28"/>
          <w:szCs w:val="28"/>
        </w:rPr>
      </w:pPr>
    </w:p>
    <w:p w:rsidR="00972C78" w:rsidRPr="00EB74F6" w:rsidRDefault="00972C78"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6.2. К государственной итоговой аттестации допускается обучающийся, не имеющий академической задолженности и в полном объеме выполнивший индивидуальный учебный план, если иное не установлено порядком проведения государственной итоговой аттестации по соответствующим образовательным программам.</w:t>
      </w:r>
    </w:p>
    <w:p w:rsidR="00972C78" w:rsidRPr="00EB74F6" w:rsidRDefault="00972C78" w:rsidP="00972C78">
      <w:pPr>
        <w:spacing w:after="0" w:line="240" w:lineRule="auto"/>
        <w:rPr>
          <w:rFonts w:ascii="Times New Roman" w:hAnsi="Times New Roman" w:cs="Times New Roman"/>
          <w:sz w:val="28"/>
          <w:szCs w:val="28"/>
        </w:rPr>
      </w:pPr>
    </w:p>
    <w:p w:rsidR="00972C78" w:rsidRDefault="00972C78" w:rsidP="000F33CB">
      <w:pPr>
        <w:spacing w:after="0" w:line="240" w:lineRule="auto"/>
        <w:ind w:left="260"/>
        <w:jc w:val="center"/>
        <w:rPr>
          <w:rFonts w:ascii="Times New Roman" w:eastAsia="Times New Roman" w:hAnsi="Times New Roman" w:cs="Times New Roman"/>
          <w:b/>
          <w:bCs/>
          <w:sz w:val="28"/>
          <w:szCs w:val="28"/>
        </w:rPr>
      </w:pPr>
      <w:r w:rsidRPr="00EB74F6">
        <w:rPr>
          <w:rFonts w:ascii="Times New Roman" w:eastAsia="Times New Roman" w:hAnsi="Times New Roman" w:cs="Times New Roman"/>
          <w:b/>
          <w:bCs/>
          <w:sz w:val="28"/>
          <w:szCs w:val="28"/>
        </w:rPr>
        <w:t>VII. Порядок управления</w:t>
      </w:r>
    </w:p>
    <w:p w:rsidR="000F33CB" w:rsidRPr="00EB74F6" w:rsidRDefault="000F33CB" w:rsidP="000F33CB">
      <w:pPr>
        <w:spacing w:after="0" w:line="240" w:lineRule="auto"/>
        <w:ind w:left="260"/>
        <w:jc w:val="center"/>
        <w:rPr>
          <w:rFonts w:ascii="Times New Roman" w:hAnsi="Times New Roman" w:cs="Times New Roman"/>
          <w:sz w:val="28"/>
          <w:szCs w:val="28"/>
        </w:rPr>
      </w:pPr>
    </w:p>
    <w:p w:rsidR="00972C78" w:rsidRPr="00EB74F6" w:rsidRDefault="00972C78" w:rsidP="000F33CB">
      <w:pPr>
        <w:spacing w:after="0" w:line="240" w:lineRule="auto"/>
        <w:ind w:left="260"/>
        <w:rPr>
          <w:rFonts w:ascii="Times New Roman" w:hAnsi="Times New Roman" w:cs="Times New Roman"/>
          <w:sz w:val="28"/>
          <w:szCs w:val="28"/>
        </w:rPr>
      </w:pPr>
      <w:r w:rsidRPr="00EB74F6">
        <w:rPr>
          <w:rFonts w:ascii="Times New Roman" w:eastAsia="Times New Roman" w:hAnsi="Times New Roman" w:cs="Times New Roman"/>
          <w:sz w:val="28"/>
          <w:szCs w:val="28"/>
        </w:rPr>
        <w:t>7.1. В компетенцию администрации образовательной организации входит:</w:t>
      </w:r>
    </w:p>
    <w:p w:rsidR="00972C78" w:rsidRPr="00EB74F6" w:rsidRDefault="00972C78" w:rsidP="000F33CB">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7.1.1. разработка положения об организации обучения по индивидуальному учебному плану;</w:t>
      </w:r>
    </w:p>
    <w:p w:rsidR="00972C78" w:rsidRPr="00EB74F6" w:rsidRDefault="00972C78" w:rsidP="000F33CB">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7.1.2. предоставление в недельный срок в орган управления в сфере образования об организации обучения по индивидуальному учебному плану, в котором указывается фамилия, имя, отчество обучающегося, класс, причина перехода на обучение по индивидуальному учебному плану, дата решения педагогического совета, период обучения, сведения для тарификации учителей;</w:t>
      </w:r>
    </w:p>
    <w:p w:rsidR="00972C78" w:rsidRPr="00EB74F6" w:rsidRDefault="00972C78" w:rsidP="00972C78">
      <w:pPr>
        <w:spacing w:after="0" w:line="240" w:lineRule="auto"/>
        <w:ind w:left="260"/>
        <w:rPr>
          <w:rFonts w:ascii="Times New Roman" w:hAnsi="Times New Roman" w:cs="Times New Roman"/>
          <w:sz w:val="28"/>
          <w:szCs w:val="28"/>
        </w:rPr>
      </w:pPr>
      <w:r w:rsidRPr="00EB74F6">
        <w:rPr>
          <w:rFonts w:ascii="Times New Roman" w:eastAsia="Times New Roman" w:hAnsi="Times New Roman" w:cs="Times New Roman"/>
          <w:sz w:val="28"/>
          <w:szCs w:val="28"/>
        </w:rPr>
        <w:t>7.1.3. обеспечение своевременного подбора педагогов;</w:t>
      </w:r>
    </w:p>
    <w:p w:rsidR="00972C78" w:rsidRPr="00EB74F6" w:rsidRDefault="00972C78" w:rsidP="00972C78">
      <w:pPr>
        <w:spacing w:after="0" w:line="240" w:lineRule="auto"/>
        <w:rPr>
          <w:rFonts w:ascii="Times New Roman" w:hAnsi="Times New Roman" w:cs="Times New Roman"/>
          <w:sz w:val="28"/>
          <w:szCs w:val="28"/>
        </w:rPr>
      </w:pPr>
    </w:p>
    <w:p w:rsidR="00972C78" w:rsidRDefault="00972C78" w:rsidP="000F33CB">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lastRenderedPageBreak/>
        <w:t>7.1.4. контроль своевременного проведения занятий, консультаций, посещения занятий обучающимися, ведения журнала учета обучения по индивидуальному учебному плану не реже 1 раза в четверть.</w:t>
      </w:r>
    </w:p>
    <w:p w:rsidR="000F33CB" w:rsidRPr="00EB74F6" w:rsidRDefault="000F33CB" w:rsidP="000F33CB">
      <w:pPr>
        <w:spacing w:after="0" w:line="240" w:lineRule="auto"/>
        <w:ind w:left="260"/>
        <w:jc w:val="both"/>
        <w:rPr>
          <w:rFonts w:ascii="Times New Roman" w:hAnsi="Times New Roman" w:cs="Times New Roman"/>
          <w:sz w:val="28"/>
          <w:szCs w:val="28"/>
        </w:rPr>
      </w:pPr>
    </w:p>
    <w:p w:rsidR="00972C78" w:rsidRPr="00EB74F6" w:rsidRDefault="00972C78" w:rsidP="00972C78">
      <w:pPr>
        <w:spacing w:after="0" w:line="240" w:lineRule="auto"/>
        <w:ind w:left="260" w:right="20"/>
        <w:jc w:val="both"/>
        <w:rPr>
          <w:rFonts w:ascii="Times New Roman" w:hAnsi="Times New Roman" w:cs="Times New Roman"/>
          <w:sz w:val="28"/>
          <w:szCs w:val="28"/>
        </w:rPr>
      </w:pPr>
      <w:r w:rsidRPr="00EB74F6">
        <w:rPr>
          <w:rFonts w:ascii="Times New Roman" w:eastAsia="Times New Roman" w:hAnsi="Times New Roman" w:cs="Times New Roman"/>
          <w:sz w:val="28"/>
          <w:szCs w:val="28"/>
        </w:rPr>
        <w:t>7.2. При организации обучения по индивидуальному учебному плану образовательная организация имеет следующие документы:</w:t>
      </w:r>
    </w:p>
    <w:p w:rsidR="00972C78" w:rsidRPr="00EB74F6" w:rsidRDefault="00972C78" w:rsidP="000F33CB">
      <w:pPr>
        <w:spacing w:after="0" w:line="240" w:lineRule="auto"/>
        <w:ind w:left="260"/>
        <w:rPr>
          <w:rFonts w:ascii="Times New Roman" w:hAnsi="Times New Roman" w:cs="Times New Roman"/>
          <w:sz w:val="28"/>
          <w:szCs w:val="28"/>
        </w:rPr>
      </w:pPr>
      <w:r w:rsidRPr="00EB74F6">
        <w:rPr>
          <w:rFonts w:ascii="Times New Roman" w:eastAsia="Times New Roman" w:hAnsi="Times New Roman" w:cs="Times New Roman"/>
          <w:sz w:val="28"/>
          <w:szCs w:val="28"/>
        </w:rPr>
        <w:t>7.2.1. заявление родителей (законных представителей) обучающихся;</w:t>
      </w:r>
    </w:p>
    <w:p w:rsidR="00972C78" w:rsidRPr="00EB74F6" w:rsidRDefault="00972C78" w:rsidP="000F33CB">
      <w:pPr>
        <w:spacing w:after="0" w:line="240" w:lineRule="auto"/>
        <w:ind w:left="260"/>
        <w:rPr>
          <w:rFonts w:ascii="Times New Roman" w:hAnsi="Times New Roman" w:cs="Times New Roman"/>
          <w:sz w:val="28"/>
          <w:szCs w:val="28"/>
        </w:rPr>
      </w:pPr>
      <w:r w:rsidRPr="00EB74F6">
        <w:rPr>
          <w:rFonts w:ascii="Times New Roman" w:eastAsia="Times New Roman" w:hAnsi="Times New Roman" w:cs="Times New Roman"/>
          <w:sz w:val="28"/>
          <w:szCs w:val="28"/>
        </w:rPr>
        <w:t>7.2.2. решение педагогического совета образовательной организации;</w:t>
      </w:r>
    </w:p>
    <w:p w:rsidR="00972C78" w:rsidRPr="00EB74F6" w:rsidRDefault="00972C78" w:rsidP="00972C78">
      <w:pPr>
        <w:spacing w:after="0" w:line="240" w:lineRule="auto"/>
        <w:ind w:left="260" w:right="20"/>
        <w:jc w:val="both"/>
        <w:rPr>
          <w:rFonts w:ascii="Times New Roman" w:hAnsi="Times New Roman" w:cs="Times New Roman"/>
          <w:sz w:val="28"/>
          <w:szCs w:val="28"/>
        </w:rPr>
      </w:pPr>
      <w:r w:rsidRPr="00EB74F6">
        <w:rPr>
          <w:rFonts w:ascii="Times New Roman" w:eastAsia="Times New Roman" w:hAnsi="Times New Roman" w:cs="Times New Roman"/>
          <w:sz w:val="28"/>
          <w:szCs w:val="28"/>
        </w:rPr>
        <w:t>7.2.3. приказ органа управления образованием о переходе обучающегося на обучение по индивидуальному учебному плану;</w:t>
      </w:r>
    </w:p>
    <w:p w:rsidR="00972C78" w:rsidRPr="00EB74F6" w:rsidRDefault="00972C78" w:rsidP="000F33CB">
      <w:pPr>
        <w:spacing w:after="0" w:line="240" w:lineRule="auto"/>
        <w:ind w:left="260"/>
        <w:rPr>
          <w:rFonts w:ascii="Times New Roman" w:hAnsi="Times New Roman" w:cs="Times New Roman"/>
          <w:sz w:val="28"/>
          <w:szCs w:val="28"/>
        </w:rPr>
      </w:pPr>
      <w:r w:rsidRPr="00EB74F6">
        <w:rPr>
          <w:rFonts w:ascii="Times New Roman" w:eastAsia="Times New Roman" w:hAnsi="Times New Roman" w:cs="Times New Roman"/>
          <w:sz w:val="28"/>
          <w:szCs w:val="28"/>
        </w:rPr>
        <w:t>7.2.4. приказ руководителя образовательной организации;</w:t>
      </w:r>
    </w:p>
    <w:p w:rsidR="00972C78" w:rsidRPr="00EB74F6" w:rsidRDefault="00972C78" w:rsidP="00972C78">
      <w:pPr>
        <w:spacing w:after="0" w:line="240" w:lineRule="auto"/>
        <w:ind w:left="260"/>
        <w:jc w:val="both"/>
        <w:rPr>
          <w:rFonts w:ascii="Times New Roman" w:hAnsi="Times New Roman" w:cs="Times New Roman"/>
          <w:sz w:val="28"/>
          <w:szCs w:val="28"/>
        </w:rPr>
      </w:pPr>
      <w:r w:rsidRPr="00EB74F6">
        <w:rPr>
          <w:rFonts w:ascii="Times New Roman" w:eastAsia="Times New Roman" w:hAnsi="Times New Roman" w:cs="Times New Roman"/>
          <w:sz w:val="28"/>
          <w:szCs w:val="28"/>
        </w:rPr>
        <w:t>7.2.5. расписание занятий, консультаций, письменно согласованное с родителями (законными представителями) образовательных организаций и утвержденное руководителем образовательной организации;</w:t>
      </w:r>
    </w:p>
    <w:p w:rsidR="00972C78" w:rsidRPr="00EB74F6" w:rsidRDefault="00972C78" w:rsidP="00972C78">
      <w:pPr>
        <w:spacing w:after="0" w:line="240" w:lineRule="auto"/>
        <w:ind w:left="260"/>
        <w:rPr>
          <w:rFonts w:ascii="Times New Roman" w:hAnsi="Times New Roman" w:cs="Times New Roman"/>
          <w:sz w:val="28"/>
          <w:szCs w:val="28"/>
        </w:rPr>
        <w:sectPr w:rsidR="00972C78" w:rsidRPr="00EB74F6" w:rsidSect="000F33CB">
          <w:pgSz w:w="11900" w:h="16838"/>
          <w:pgMar w:top="568" w:right="844" w:bottom="1072" w:left="1440" w:header="0" w:footer="0" w:gutter="0"/>
          <w:cols w:space="720" w:equalWidth="0">
            <w:col w:w="9620"/>
          </w:cols>
        </w:sectPr>
      </w:pPr>
      <w:r w:rsidRPr="00EB74F6">
        <w:rPr>
          <w:rFonts w:ascii="Times New Roman" w:eastAsia="Times New Roman" w:hAnsi="Times New Roman" w:cs="Times New Roman"/>
          <w:sz w:val="28"/>
          <w:szCs w:val="28"/>
        </w:rPr>
        <w:t xml:space="preserve">7.2.6. журнал учета обучения по </w:t>
      </w:r>
      <w:r>
        <w:rPr>
          <w:rFonts w:ascii="Times New Roman" w:eastAsia="Times New Roman" w:hAnsi="Times New Roman" w:cs="Times New Roman"/>
          <w:sz w:val="28"/>
          <w:szCs w:val="28"/>
        </w:rPr>
        <w:t>индивидуальному  учебному плану</w:t>
      </w:r>
      <w:r w:rsidR="000F33CB">
        <w:rPr>
          <w:rFonts w:ascii="Times New Roman" w:eastAsia="Times New Roman" w:hAnsi="Times New Roman" w:cs="Times New Roman"/>
          <w:sz w:val="28"/>
          <w:szCs w:val="28"/>
        </w:rPr>
        <w:t>.</w:t>
      </w:r>
    </w:p>
    <w:p w:rsidR="00EB74F6" w:rsidRPr="00EB74F6" w:rsidRDefault="00EB74F6" w:rsidP="000F33CB">
      <w:pPr>
        <w:spacing w:after="0" w:line="240" w:lineRule="auto"/>
        <w:jc w:val="both"/>
        <w:rPr>
          <w:rFonts w:ascii="Times New Roman" w:hAnsi="Times New Roman" w:cs="Times New Roman"/>
          <w:sz w:val="28"/>
          <w:szCs w:val="28"/>
        </w:rPr>
      </w:pPr>
    </w:p>
    <w:sectPr w:rsidR="00EB74F6" w:rsidRPr="00EB74F6" w:rsidSect="00972C78">
      <w:pgSz w:w="11900" w:h="16838"/>
      <w:pgMar w:top="1135" w:right="844" w:bottom="1440" w:left="1440" w:header="0" w:footer="0" w:gutter="0"/>
      <w:cols w:space="720" w:equalWidth="0">
        <w:col w:w="962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3D6C"/>
    <w:multiLevelType w:val="hybridMultilevel"/>
    <w:tmpl w:val="CC02038A"/>
    <w:lvl w:ilvl="0" w:tplc="180280A2">
      <w:start w:val="20"/>
      <w:numFmt w:val="decimal"/>
      <w:lvlText w:val="%1"/>
      <w:lvlJc w:val="left"/>
    </w:lvl>
    <w:lvl w:ilvl="1" w:tplc="293407AE">
      <w:numFmt w:val="decimal"/>
      <w:lvlText w:val=""/>
      <w:lvlJc w:val="left"/>
    </w:lvl>
    <w:lvl w:ilvl="2" w:tplc="E444B864">
      <w:numFmt w:val="decimal"/>
      <w:lvlText w:val=""/>
      <w:lvlJc w:val="left"/>
    </w:lvl>
    <w:lvl w:ilvl="3" w:tplc="6E90EF4C">
      <w:numFmt w:val="decimal"/>
      <w:lvlText w:val=""/>
      <w:lvlJc w:val="left"/>
    </w:lvl>
    <w:lvl w:ilvl="4" w:tplc="B798E04A">
      <w:numFmt w:val="decimal"/>
      <w:lvlText w:val=""/>
      <w:lvlJc w:val="left"/>
    </w:lvl>
    <w:lvl w:ilvl="5" w:tplc="3B9C3478">
      <w:numFmt w:val="decimal"/>
      <w:lvlText w:val=""/>
      <w:lvlJc w:val="left"/>
    </w:lvl>
    <w:lvl w:ilvl="6" w:tplc="6F36E002">
      <w:numFmt w:val="decimal"/>
      <w:lvlText w:val=""/>
      <w:lvlJc w:val="left"/>
    </w:lvl>
    <w:lvl w:ilvl="7" w:tplc="717E8DA0">
      <w:numFmt w:val="decimal"/>
      <w:lvlText w:val=""/>
      <w:lvlJc w:val="left"/>
    </w:lvl>
    <w:lvl w:ilvl="8" w:tplc="A14C7340">
      <w:numFmt w:val="decimal"/>
      <w:lvlText w:val=""/>
      <w:lvlJc w:val="left"/>
    </w:lvl>
  </w:abstractNum>
  <w:abstractNum w:abstractNumId="1">
    <w:nsid w:val="00004AE1"/>
    <w:multiLevelType w:val="hybridMultilevel"/>
    <w:tmpl w:val="0AB2B766"/>
    <w:lvl w:ilvl="0" w:tplc="6E508528">
      <w:start w:val="61"/>
      <w:numFmt w:val="upperLetter"/>
      <w:lvlText w:val="%1."/>
      <w:lvlJc w:val="left"/>
    </w:lvl>
    <w:lvl w:ilvl="1" w:tplc="CE204BBC">
      <w:numFmt w:val="decimal"/>
      <w:lvlText w:val=""/>
      <w:lvlJc w:val="left"/>
    </w:lvl>
    <w:lvl w:ilvl="2" w:tplc="DA5EC36E">
      <w:numFmt w:val="decimal"/>
      <w:lvlText w:val=""/>
      <w:lvlJc w:val="left"/>
    </w:lvl>
    <w:lvl w:ilvl="3" w:tplc="DD582DF4">
      <w:numFmt w:val="decimal"/>
      <w:lvlText w:val=""/>
      <w:lvlJc w:val="left"/>
    </w:lvl>
    <w:lvl w:ilvl="4" w:tplc="30B4C34E">
      <w:numFmt w:val="decimal"/>
      <w:lvlText w:val=""/>
      <w:lvlJc w:val="left"/>
    </w:lvl>
    <w:lvl w:ilvl="5" w:tplc="3DA8AA1E">
      <w:numFmt w:val="decimal"/>
      <w:lvlText w:val=""/>
      <w:lvlJc w:val="left"/>
    </w:lvl>
    <w:lvl w:ilvl="6" w:tplc="F5D0EA10">
      <w:numFmt w:val="decimal"/>
      <w:lvlText w:val=""/>
      <w:lvlJc w:val="left"/>
    </w:lvl>
    <w:lvl w:ilvl="7" w:tplc="212CF61C">
      <w:numFmt w:val="decimal"/>
      <w:lvlText w:val=""/>
      <w:lvlJc w:val="left"/>
    </w:lvl>
    <w:lvl w:ilvl="8" w:tplc="222C73FA">
      <w:numFmt w:val="decimal"/>
      <w:lvlText w:val=""/>
      <w:lvlJc w:val="left"/>
    </w:lvl>
  </w:abstractNum>
  <w:abstractNum w:abstractNumId="2">
    <w:nsid w:val="00006784"/>
    <w:multiLevelType w:val="hybridMultilevel"/>
    <w:tmpl w:val="CFBAA25A"/>
    <w:lvl w:ilvl="0" w:tplc="C3B44DA4">
      <w:start w:val="35"/>
      <w:numFmt w:val="upperLetter"/>
      <w:lvlText w:val="%1."/>
      <w:lvlJc w:val="left"/>
    </w:lvl>
    <w:lvl w:ilvl="1" w:tplc="F01CE144">
      <w:numFmt w:val="decimal"/>
      <w:lvlText w:val=""/>
      <w:lvlJc w:val="left"/>
    </w:lvl>
    <w:lvl w:ilvl="2" w:tplc="6B620070">
      <w:numFmt w:val="decimal"/>
      <w:lvlText w:val=""/>
      <w:lvlJc w:val="left"/>
    </w:lvl>
    <w:lvl w:ilvl="3" w:tplc="47B09B8C">
      <w:numFmt w:val="decimal"/>
      <w:lvlText w:val=""/>
      <w:lvlJc w:val="left"/>
    </w:lvl>
    <w:lvl w:ilvl="4" w:tplc="EC122B84">
      <w:numFmt w:val="decimal"/>
      <w:lvlText w:val=""/>
      <w:lvlJc w:val="left"/>
    </w:lvl>
    <w:lvl w:ilvl="5" w:tplc="BA3E8F28">
      <w:numFmt w:val="decimal"/>
      <w:lvlText w:val=""/>
      <w:lvlJc w:val="left"/>
    </w:lvl>
    <w:lvl w:ilvl="6" w:tplc="86FACC46">
      <w:numFmt w:val="decimal"/>
      <w:lvlText w:val=""/>
      <w:lvlJc w:val="left"/>
    </w:lvl>
    <w:lvl w:ilvl="7" w:tplc="43D6D120">
      <w:numFmt w:val="decimal"/>
      <w:lvlText w:val=""/>
      <w:lvlJc w:val="left"/>
    </w:lvl>
    <w:lvl w:ilvl="8" w:tplc="2F203DA4">
      <w:numFmt w:val="decimal"/>
      <w:lvlText w:val=""/>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4F6"/>
    <w:rsid w:val="00082B3C"/>
    <w:rsid w:val="00093920"/>
    <w:rsid w:val="000F33CB"/>
    <w:rsid w:val="0045362F"/>
    <w:rsid w:val="007E3791"/>
    <w:rsid w:val="00972C78"/>
    <w:rsid w:val="00C070CC"/>
    <w:rsid w:val="00C665F5"/>
    <w:rsid w:val="00C802C6"/>
    <w:rsid w:val="00DD7A54"/>
    <w:rsid w:val="00EB74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74F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B74F6"/>
    <w:pPr>
      <w:spacing w:after="0" w:line="240" w:lineRule="auto"/>
    </w:pPr>
  </w:style>
  <w:style w:type="paragraph" w:styleId="a4">
    <w:name w:val="Balloon Text"/>
    <w:basedOn w:val="a"/>
    <w:link w:val="a5"/>
    <w:uiPriority w:val="99"/>
    <w:semiHidden/>
    <w:unhideWhenUsed/>
    <w:rsid w:val="00082B3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82B3C"/>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74F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B74F6"/>
    <w:pPr>
      <w:spacing w:after="0" w:line="240" w:lineRule="auto"/>
    </w:pPr>
  </w:style>
  <w:style w:type="paragraph" w:styleId="a4">
    <w:name w:val="Balloon Text"/>
    <w:basedOn w:val="a"/>
    <w:link w:val="a5"/>
    <w:uiPriority w:val="99"/>
    <w:semiHidden/>
    <w:unhideWhenUsed/>
    <w:rsid w:val="00082B3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82B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86F3E-F924-4AFE-9082-B175799FD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9</Pages>
  <Words>1947</Words>
  <Characters>11103</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5</cp:revision>
  <cp:lastPrinted>2020-02-08T08:03:00Z</cp:lastPrinted>
  <dcterms:created xsi:type="dcterms:W3CDTF">2020-02-08T02:31:00Z</dcterms:created>
  <dcterms:modified xsi:type="dcterms:W3CDTF">2020-02-11T16:31:00Z</dcterms:modified>
</cp:coreProperties>
</file>