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92C" w:rsidRDefault="00EE51B9" w:rsidP="0035292C">
      <w:pPr>
        <w:pStyle w:val="a3"/>
      </w:pPr>
      <w:r>
        <w:rPr>
          <w:noProof/>
        </w:rPr>
        <w:drawing>
          <wp:inline distT="0" distB="0" distL="0" distR="0">
            <wp:extent cx="6120765" cy="8416052"/>
            <wp:effectExtent l="0" t="0" r="0" b="4445"/>
            <wp:docPr id="1" name="Рисунок 1" descr="C:\Users\USER\Desktop\для сайта\скан титульного положение об условном переводе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ля сайта\скан титульного положение об условном переводе 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8416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292C" w:rsidRDefault="0035292C" w:rsidP="0035292C"/>
    <w:p w:rsidR="0035292C" w:rsidRDefault="0035292C" w:rsidP="0035292C"/>
    <w:p w:rsidR="0035292C" w:rsidRDefault="0035292C" w:rsidP="0035292C"/>
    <w:p w:rsidR="0035292C" w:rsidRDefault="0035292C" w:rsidP="00EE51B9">
      <w:pPr>
        <w:tabs>
          <w:tab w:val="left" w:pos="5730"/>
        </w:tabs>
      </w:pPr>
    </w:p>
    <w:p w:rsidR="00EE51B9" w:rsidRDefault="00EE51B9" w:rsidP="00EE51B9">
      <w:pPr>
        <w:tabs>
          <w:tab w:val="left" w:pos="5730"/>
        </w:tabs>
      </w:pPr>
      <w:bookmarkStart w:id="0" w:name="_GoBack"/>
      <w:bookmarkEnd w:id="0"/>
    </w:p>
    <w:p w:rsidR="0035292C" w:rsidRDefault="0035292C" w:rsidP="0035292C">
      <w:pPr>
        <w:jc w:val="center"/>
      </w:pPr>
    </w:p>
    <w:p w:rsidR="0035292C" w:rsidRPr="00E93983" w:rsidRDefault="0035292C" w:rsidP="0035292C">
      <w:pPr>
        <w:numPr>
          <w:ilvl w:val="0"/>
          <w:numId w:val="14"/>
        </w:numPr>
        <w:tabs>
          <w:tab w:val="left" w:pos="270"/>
        </w:tabs>
        <w:spacing w:line="232" w:lineRule="auto"/>
        <w:ind w:right="20" w:hanging="567"/>
        <w:jc w:val="center"/>
        <w:rPr>
          <w:b/>
          <w:sz w:val="28"/>
          <w:szCs w:val="28"/>
        </w:rPr>
      </w:pPr>
      <w:r w:rsidRPr="00E93983">
        <w:rPr>
          <w:b/>
          <w:sz w:val="28"/>
          <w:szCs w:val="28"/>
        </w:rPr>
        <w:lastRenderedPageBreak/>
        <w:t>Общие положения</w:t>
      </w:r>
    </w:p>
    <w:p w:rsidR="0035292C" w:rsidRPr="00E93983" w:rsidRDefault="0035292C" w:rsidP="0035292C">
      <w:pPr>
        <w:tabs>
          <w:tab w:val="left" w:pos="270"/>
        </w:tabs>
        <w:spacing w:line="232" w:lineRule="auto"/>
        <w:ind w:right="20"/>
        <w:rPr>
          <w:b/>
          <w:sz w:val="28"/>
          <w:szCs w:val="28"/>
        </w:rPr>
      </w:pPr>
    </w:p>
    <w:p w:rsidR="0035292C" w:rsidRPr="00E93983" w:rsidRDefault="0035292C" w:rsidP="0035292C">
      <w:pPr>
        <w:tabs>
          <w:tab w:val="left" w:pos="270"/>
        </w:tabs>
        <w:spacing w:line="232" w:lineRule="auto"/>
        <w:ind w:left="7"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1.1. Настоящее положение разработано на основании Федерального Закона № 273-ФЗ от 29.12.2012 года «Об образовании в Российской Федерации» ст.58, 66, приказом </w:t>
      </w:r>
      <w:proofErr w:type="spellStart"/>
      <w:r w:rsidRPr="00E93983">
        <w:rPr>
          <w:sz w:val="28"/>
          <w:szCs w:val="28"/>
        </w:rPr>
        <w:t>Минобрнауки</w:t>
      </w:r>
      <w:proofErr w:type="spellEnd"/>
      <w:r w:rsidRPr="00E93983">
        <w:rPr>
          <w:sz w:val="28"/>
          <w:szCs w:val="28"/>
        </w:rPr>
        <w:t xml:space="preserve"> России от 30.08.2013 № 1015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образования».</w:t>
      </w:r>
    </w:p>
    <w:p w:rsidR="0035292C" w:rsidRPr="00E93983" w:rsidRDefault="0035292C" w:rsidP="0035292C">
      <w:pPr>
        <w:spacing w:line="8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numPr>
          <w:ilvl w:val="0"/>
          <w:numId w:val="15"/>
        </w:numPr>
        <w:tabs>
          <w:tab w:val="left" w:pos="495"/>
        </w:tabs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Положение определяет порядок осуществления условного перевода обучающихся, процедуру ликвидации академической задолженности, права и обязанности субъектов образовательного процесса.</w:t>
      </w:r>
    </w:p>
    <w:p w:rsidR="0035292C" w:rsidRPr="00E93983" w:rsidRDefault="0035292C" w:rsidP="0035292C">
      <w:pPr>
        <w:spacing w:line="1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pStyle w:val="a8"/>
        <w:numPr>
          <w:ilvl w:val="1"/>
          <w:numId w:val="16"/>
        </w:numPr>
        <w:tabs>
          <w:tab w:val="left" w:pos="440"/>
        </w:tabs>
        <w:spacing w:after="0" w:line="240" w:lineRule="auto"/>
        <w:ind w:right="-567"/>
        <w:jc w:val="both"/>
        <w:rPr>
          <w:rFonts w:ascii="Times New Roman" w:hAnsi="Times New Roman"/>
          <w:sz w:val="28"/>
          <w:szCs w:val="28"/>
        </w:rPr>
      </w:pPr>
      <w:r w:rsidRPr="00E93983">
        <w:rPr>
          <w:rFonts w:ascii="Times New Roman" w:hAnsi="Times New Roman"/>
          <w:sz w:val="28"/>
          <w:szCs w:val="28"/>
        </w:rPr>
        <w:t>Освоение образовательной программы, в том числе отдельной части или всего объема</w:t>
      </w:r>
    </w:p>
    <w:p w:rsidR="0035292C" w:rsidRPr="00E93983" w:rsidRDefault="0035292C" w:rsidP="0035292C">
      <w:pPr>
        <w:spacing w:line="232" w:lineRule="auto"/>
        <w:ind w:right="-567" w:hanging="7"/>
        <w:jc w:val="both"/>
        <w:rPr>
          <w:sz w:val="28"/>
          <w:szCs w:val="28"/>
        </w:rPr>
      </w:pPr>
      <w:proofErr w:type="gramStart"/>
      <w:r w:rsidRPr="00E93983">
        <w:rPr>
          <w:sz w:val="28"/>
          <w:szCs w:val="28"/>
        </w:rPr>
        <w:t>учебного предмета образовательной программы, сопровождается промежуточной аттестацией обучающихся, проводимой в формах, определенных учебным планом, и в порядке, установленном образовательной организацией.</w:t>
      </w:r>
      <w:proofErr w:type="gramEnd"/>
    </w:p>
    <w:p w:rsidR="0035292C" w:rsidRPr="00E93983" w:rsidRDefault="0035292C" w:rsidP="0035292C">
      <w:pPr>
        <w:spacing w:line="21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numPr>
          <w:ilvl w:val="0"/>
          <w:numId w:val="15"/>
        </w:numPr>
        <w:tabs>
          <w:tab w:val="left" w:pos="570"/>
        </w:tabs>
        <w:spacing w:line="230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Неудовлетворительные результаты промежуточной аттестации по одному или нескольким учебным предметам, курсам, дисциплины (модуля) образовательной программы или </w:t>
      </w:r>
      <w:proofErr w:type="gramStart"/>
      <w:r w:rsidRPr="00E93983">
        <w:rPr>
          <w:sz w:val="28"/>
          <w:szCs w:val="28"/>
        </w:rPr>
        <w:t>не прохождение</w:t>
      </w:r>
      <w:proofErr w:type="gramEnd"/>
      <w:r w:rsidRPr="00E93983">
        <w:rPr>
          <w:sz w:val="28"/>
          <w:szCs w:val="28"/>
        </w:rPr>
        <w:t xml:space="preserve"> промежуточной аттестации при отсутствии уважительных причин признаются академической задолженностью.</w:t>
      </w:r>
    </w:p>
    <w:p w:rsidR="0035292C" w:rsidRPr="00E93983" w:rsidRDefault="0035292C" w:rsidP="0035292C">
      <w:pPr>
        <w:tabs>
          <w:tab w:val="left" w:pos="570"/>
        </w:tabs>
        <w:spacing w:line="230" w:lineRule="auto"/>
        <w:ind w:left="7" w:right="-567" w:hanging="7"/>
        <w:jc w:val="both"/>
        <w:rPr>
          <w:sz w:val="28"/>
          <w:szCs w:val="28"/>
        </w:rPr>
      </w:pPr>
    </w:p>
    <w:p w:rsidR="0035292C" w:rsidRPr="00E93983" w:rsidRDefault="0035292C" w:rsidP="0035292C">
      <w:pPr>
        <w:numPr>
          <w:ilvl w:val="0"/>
          <w:numId w:val="17"/>
        </w:numPr>
        <w:tabs>
          <w:tab w:val="left" w:pos="240"/>
        </w:tabs>
        <w:spacing w:line="232" w:lineRule="auto"/>
        <w:ind w:left="240" w:right="-567" w:hanging="7"/>
        <w:jc w:val="center"/>
        <w:rPr>
          <w:b/>
          <w:sz w:val="28"/>
          <w:szCs w:val="28"/>
        </w:rPr>
      </w:pPr>
      <w:r w:rsidRPr="00E93983">
        <w:rPr>
          <w:b/>
          <w:sz w:val="28"/>
          <w:szCs w:val="28"/>
        </w:rPr>
        <w:t xml:space="preserve">Порядок условного перевода </w:t>
      </w:r>
      <w:proofErr w:type="gramStart"/>
      <w:r w:rsidRPr="00E93983">
        <w:rPr>
          <w:b/>
          <w:sz w:val="28"/>
          <w:szCs w:val="28"/>
        </w:rPr>
        <w:t>обучающихся</w:t>
      </w:r>
      <w:proofErr w:type="gramEnd"/>
    </w:p>
    <w:p w:rsidR="0035292C" w:rsidRPr="00E93983" w:rsidRDefault="0035292C" w:rsidP="0035292C">
      <w:pPr>
        <w:tabs>
          <w:tab w:val="left" w:pos="240"/>
        </w:tabs>
        <w:spacing w:line="232" w:lineRule="auto"/>
        <w:ind w:left="240" w:right="-567"/>
        <w:rPr>
          <w:b/>
          <w:sz w:val="28"/>
          <w:szCs w:val="28"/>
        </w:rPr>
      </w:pPr>
    </w:p>
    <w:p w:rsidR="0035292C" w:rsidRPr="00E93983" w:rsidRDefault="0035292C" w:rsidP="0035292C">
      <w:pPr>
        <w:spacing w:line="23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0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2.1. </w:t>
      </w:r>
      <w:proofErr w:type="gramStart"/>
      <w:r w:rsidRPr="00E93983">
        <w:rPr>
          <w:sz w:val="28"/>
          <w:szCs w:val="28"/>
        </w:rPr>
        <w:t>Обучающиеся</w:t>
      </w:r>
      <w:proofErr w:type="gramEnd"/>
      <w:r w:rsidRPr="00E93983">
        <w:rPr>
          <w:sz w:val="28"/>
          <w:szCs w:val="28"/>
        </w:rPr>
        <w:t>, не прошедшие промежуточную аттестацию по уважительным причинам или имеющие академическую задолженность, переводятся в следующий класс условно.</w:t>
      </w:r>
    </w:p>
    <w:p w:rsidR="0035292C" w:rsidRPr="00E93983" w:rsidRDefault="0035292C" w:rsidP="0035292C">
      <w:pPr>
        <w:spacing w:line="22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0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2.2. Понятие «условный перевод» в следующий класс применяется к </w:t>
      </w:r>
      <w:proofErr w:type="gramStart"/>
      <w:r w:rsidRPr="00E93983">
        <w:rPr>
          <w:sz w:val="28"/>
          <w:szCs w:val="28"/>
        </w:rPr>
        <w:t>обучающимся</w:t>
      </w:r>
      <w:proofErr w:type="gramEnd"/>
      <w:r w:rsidRPr="00E93983">
        <w:rPr>
          <w:sz w:val="28"/>
          <w:szCs w:val="28"/>
        </w:rPr>
        <w:t xml:space="preserve"> всех классов общего образования, кроме 1, 4, 9,11 классов.</w:t>
      </w:r>
    </w:p>
    <w:p w:rsidR="0035292C" w:rsidRPr="00E93983" w:rsidRDefault="0035292C" w:rsidP="0035292C">
      <w:pPr>
        <w:spacing w:line="7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7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2.3. Обучающиеся, не освоившие основной образовательной программы начального общего и (или) основного общего образования, не допускаются к обучению на следующих уровнях общего образования. Требование обязательности среднего общего образования применительно к </w:t>
      </w:r>
      <w:proofErr w:type="gramStart"/>
      <w:r w:rsidRPr="00E93983">
        <w:rPr>
          <w:sz w:val="28"/>
          <w:szCs w:val="28"/>
        </w:rPr>
        <w:t>конкретному</w:t>
      </w:r>
      <w:proofErr w:type="gramEnd"/>
      <w:r w:rsidRPr="00E93983">
        <w:rPr>
          <w:sz w:val="28"/>
          <w:szCs w:val="28"/>
        </w:rPr>
        <w:t xml:space="preserve"> обучающемуся и сохраняет силу до достижения им возраста восемнадцати лет, если соответствующее образование не было получено обучающимся ранее.</w:t>
      </w:r>
    </w:p>
    <w:p w:rsidR="0035292C" w:rsidRPr="00E93983" w:rsidRDefault="0035292C" w:rsidP="0035292C">
      <w:pPr>
        <w:spacing w:line="25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2.4. Условный перевод обучающегося в следующий класс производится по решению педагогического совета в соответствии с его компетенцией, определенной Уставом образовательной организации.</w:t>
      </w:r>
    </w:p>
    <w:p w:rsidR="0035292C" w:rsidRPr="00E93983" w:rsidRDefault="0035292C" w:rsidP="0035292C">
      <w:pPr>
        <w:spacing w:line="8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0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2.5. Образовательная организация обязана создать условия обучающимся для ликвидации задолженности и обеспечить </w:t>
      </w:r>
      <w:proofErr w:type="gramStart"/>
      <w:r w:rsidRPr="00E93983">
        <w:rPr>
          <w:sz w:val="28"/>
          <w:szCs w:val="28"/>
        </w:rPr>
        <w:t>контроль за</w:t>
      </w:r>
      <w:proofErr w:type="gramEnd"/>
      <w:r w:rsidRPr="00E93983">
        <w:rPr>
          <w:sz w:val="28"/>
          <w:szCs w:val="28"/>
        </w:rPr>
        <w:t xml:space="preserve"> своевременностью её ликвидации. </w:t>
      </w:r>
      <w:proofErr w:type="gramStart"/>
      <w:r w:rsidRPr="00E93983">
        <w:rPr>
          <w:sz w:val="28"/>
          <w:szCs w:val="28"/>
        </w:rPr>
        <w:t>Образовательная организация, родители (законные представители) несовершеннолетнего обучающегося, обеспечивающие получение обучающимися общего образования в форме семейного образования, обязаны создать условия обучающимся для ликвидации академической задолженности и обеспечить контроль за своевременностью её ликвидации.</w:t>
      </w:r>
      <w:proofErr w:type="gramEnd"/>
    </w:p>
    <w:p w:rsidR="0035292C" w:rsidRPr="00E93983" w:rsidRDefault="0035292C" w:rsidP="0035292C">
      <w:pPr>
        <w:spacing w:line="22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0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2.6. Ответственность за ликвидацию учащимися академической задолженности в течение следующего учебного года возлагается на их родителей (законных представителей).</w:t>
      </w:r>
    </w:p>
    <w:p w:rsidR="0035292C" w:rsidRPr="00E93983" w:rsidRDefault="0035292C" w:rsidP="0035292C">
      <w:pPr>
        <w:spacing w:line="22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lastRenderedPageBreak/>
        <w:t>2.7. Родители (законные представители) условно переведенного обучающегося письменно уведомляются о неудовлетворительных отметках и решении педагогического совета до 10 июня, о сроках ликвидации задолженности, объёме необходимого для освоения учебного материала до 1 сентября. Ответственность за вручение уведомлений возлагается на классного руководителя.</w:t>
      </w:r>
    </w:p>
    <w:p w:rsidR="0035292C" w:rsidRPr="00E93983" w:rsidRDefault="0035292C" w:rsidP="0035292C">
      <w:pPr>
        <w:spacing w:line="25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0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2.8. Форму ликвидации академической задолженности определяет учитель с учетом уровня подготовки обучающегося, его индивидуальных особенностей,</w:t>
      </w:r>
    </w:p>
    <w:p w:rsidR="0035292C" w:rsidRPr="00E93983" w:rsidRDefault="0035292C" w:rsidP="0035292C">
      <w:pPr>
        <w:spacing w:line="6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7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2.9. Заместитель директора по учебно-воспитательной работе совместно с родителями (законными представителями), классным руководителем и учителем-предметником определяет порядок, сроки и условия ликвидации академической задолженности обучающимся и создает для этого необходимые условия (дорожная карта).</w:t>
      </w:r>
    </w:p>
    <w:p w:rsidR="0035292C" w:rsidRPr="00E93983" w:rsidRDefault="0035292C" w:rsidP="0035292C">
      <w:pPr>
        <w:spacing w:line="8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7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2.10. Обучающиеся обязаны ликвидировать академическую задолженность, пройдя промежуточную аттестацию по соответствующему учебному предмету не более двух раз в сроки, определяемые организацией, осуществляющей образовательную деятельность, в пределах одного года с момента образования академической задолженности. В указанный период не включаются время болезни </w:t>
      </w:r>
      <w:proofErr w:type="gramStart"/>
      <w:r w:rsidRPr="00E93983">
        <w:rPr>
          <w:sz w:val="28"/>
          <w:szCs w:val="28"/>
        </w:rPr>
        <w:t>обучающегося</w:t>
      </w:r>
      <w:proofErr w:type="gramEnd"/>
      <w:r w:rsidRPr="00E93983">
        <w:rPr>
          <w:sz w:val="28"/>
          <w:szCs w:val="28"/>
        </w:rPr>
        <w:t>.</w:t>
      </w:r>
    </w:p>
    <w:p w:rsidR="0035292C" w:rsidRPr="00E93983" w:rsidRDefault="0035292C" w:rsidP="0035292C">
      <w:pPr>
        <w:spacing w:line="7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0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2.11. Не допускается взимание платы с </w:t>
      </w:r>
      <w:proofErr w:type="gramStart"/>
      <w:r w:rsidRPr="00E93983">
        <w:rPr>
          <w:sz w:val="28"/>
          <w:szCs w:val="28"/>
        </w:rPr>
        <w:t>обучающихся</w:t>
      </w:r>
      <w:proofErr w:type="gramEnd"/>
      <w:r w:rsidRPr="00E93983">
        <w:rPr>
          <w:sz w:val="28"/>
          <w:szCs w:val="28"/>
        </w:rPr>
        <w:t xml:space="preserve"> за прохождение промежуточной аттестации.</w:t>
      </w:r>
    </w:p>
    <w:p w:rsidR="0035292C" w:rsidRPr="00E93983" w:rsidRDefault="0035292C" w:rsidP="0035292C">
      <w:pPr>
        <w:spacing w:line="22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2.12. Для возможности оставления учащегося на повторное обучение в классе, программу которого он не освоил в данном учебном году, рекомендуется по согласованию с родителями провести мероприятия по ликвидации академической задолженности в 1 полугодии учебного года. По согласованию с родителями (законными представителями) сроки ликвидации академической задолженности могут быть установлены на каникулярный летний период. В случае ликвидации академической задолженности в указанный период обучающихся 9 класса педагогический совет принимает решении о допуске учащихся, ликвидировавших академическую задолженность к ОГЭ в дополнительный (сентябрьский) этап.</w:t>
      </w: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2.13. Учитель-предметник, принимающий академическую задолженность, заполняет дорожную карту ликвидации академической задолженности, указывая в ней даты, темы, отметки обучающегося, проводит промежуточную аттестацию с оформлением протокола.</w:t>
      </w:r>
    </w:p>
    <w:p w:rsidR="0035292C" w:rsidRPr="00E93983" w:rsidRDefault="0035292C" w:rsidP="0035292C">
      <w:pPr>
        <w:spacing w:line="23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7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2.14. Для проведения промежуточной аттестации во второй раз создаётся комиссия. В состав предметной комиссии входят: председатель (заместитель директора по УВР или директор), члены комиссии - учитель, ведущий предмет в этом классе на момент возникновения задолженности обучающегося, и учитель по данному предмету, не преподающий в этом классе или зам по УВР. Комиссия, назначенная приказом по школе, проводит промежуточную аттестацию с оформлением протокола.</w:t>
      </w:r>
    </w:p>
    <w:p w:rsidR="0035292C" w:rsidRPr="00E93983" w:rsidRDefault="0035292C" w:rsidP="0035292C">
      <w:pPr>
        <w:spacing w:line="237" w:lineRule="auto"/>
        <w:ind w:right="-567" w:hanging="7"/>
        <w:jc w:val="both"/>
        <w:rPr>
          <w:sz w:val="28"/>
          <w:szCs w:val="28"/>
        </w:rPr>
      </w:pPr>
    </w:p>
    <w:p w:rsidR="0035292C" w:rsidRPr="00E93983" w:rsidRDefault="0035292C" w:rsidP="0035292C">
      <w:pPr>
        <w:numPr>
          <w:ilvl w:val="0"/>
          <w:numId w:val="18"/>
        </w:numPr>
        <w:tabs>
          <w:tab w:val="left" w:pos="315"/>
        </w:tabs>
        <w:spacing w:line="230" w:lineRule="auto"/>
        <w:ind w:right="-567"/>
        <w:jc w:val="center"/>
        <w:rPr>
          <w:b/>
          <w:sz w:val="28"/>
          <w:szCs w:val="28"/>
        </w:rPr>
      </w:pPr>
      <w:r w:rsidRPr="00E93983">
        <w:rPr>
          <w:b/>
          <w:sz w:val="28"/>
          <w:szCs w:val="28"/>
        </w:rPr>
        <w:t>Порядок перевода учащегося в следующий класс после ликвидации академической задолженности</w:t>
      </w:r>
    </w:p>
    <w:p w:rsidR="0035292C" w:rsidRPr="00E93983" w:rsidRDefault="0035292C" w:rsidP="0035292C">
      <w:pPr>
        <w:tabs>
          <w:tab w:val="left" w:pos="315"/>
        </w:tabs>
        <w:spacing w:line="230" w:lineRule="auto"/>
        <w:ind w:right="-567"/>
        <w:rPr>
          <w:b/>
          <w:sz w:val="28"/>
          <w:szCs w:val="28"/>
        </w:rPr>
      </w:pPr>
    </w:p>
    <w:p w:rsidR="0035292C" w:rsidRPr="00E93983" w:rsidRDefault="0035292C" w:rsidP="0035292C">
      <w:pPr>
        <w:tabs>
          <w:tab w:val="left" w:pos="630"/>
        </w:tabs>
        <w:spacing w:line="230" w:lineRule="auto"/>
        <w:ind w:right="-56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  3.1. </w:t>
      </w:r>
      <w:proofErr w:type="gramStart"/>
      <w:r w:rsidRPr="00E93983">
        <w:rPr>
          <w:sz w:val="28"/>
          <w:szCs w:val="28"/>
        </w:rPr>
        <w:t>Обучающиеся, успешно ликвидировавшие академическую задолженность в установленные сроки, продолжают обучение в данном классе.</w:t>
      </w:r>
      <w:proofErr w:type="gramEnd"/>
      <w:r w:rsidRPr="00E93983">
        <w:rPr>
          <w:sz w:val="28"/>
          <w:szCs w:val="28"/>
        </w:rPr>
        <w:t xml:space="preserve"> Решение о снятии условного перевода и об окончательном переводе обучающегося в класс, в который он был переведён условно, принимается педагогическим советом и оформляется </w:t>
      </w:r>
      <w:r w:rsidRPr="00E93983">
        <w:rPr>
          <w:sz w:val="28"/>
          <w:szCs w:val="28"/>
        </w:rPr>
        <w:lastRenderedPageBreak/>
        <w:t>директором приказом по школе. Приказ в трёхдневный срок доводится до сведения обучающегося и его родителей (законных представителей).</w:t>
      </w:r>
    </w:p>
    <w:p w:rsidR="0035292C" w:rsidRPr="00E93983" w:rsidRDefault="0035292C" w:rsidP="0035292C">
      <w:pPr>
        <w:tabs>
          <w:tab w:val="left" w:pos="1215"/>
        </w:tabs>
        <w:spacing w:line="230" w:lineRule="auto"/>
        <w:ind w:right="-56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3.2. </w:t>
      </w:r>
      <w:proofErr w:type="gramStart"/>
      <w:r w:rsidRPr="00E93983">
        <w:rPr>
          <w:sz w:val="28"/>
          <w:szCs w:val="28"/>
        </w:rPr>
        <w:t>Обучающие</w:t>
      </w:r>
      <w:proofErr w:type="gramEnd"/>
      <w:r w:rsidRPr="00E93983">
        <w:rPr>
          <w:sz w:val="28"/>
          <w:szCs w:val="28"/>
        </w:rPr>
        <w:t xml:space="preserve"> по образовательным программам начального общего. Основного общего образования в форме семейного образования, не ликвидировавшие в установленные сроки академической задолженности, продолжают получать образование в образовательной организации. </w:t>
      </w:r>
    </w:p>
    <w:p w:rsidR="0035292C" w:rsidRPr="00E93983" w:rsidRDefault="0035292C" w:rsidP="0035292C">
      <w:pPr>
        <w:spacing w:line="235" w:lineRule="auto"/>
        <w:ind w:right="-567" w:hanging="7"/>
        <w:jc w:val="both"/>
        <w:rPr>
          <w:b/>
          <w:sz w:val="28"/>
          <w:szCs w:val="28"/>
        </w:rPr>
      </w:pPr>
      <w:r w:rsidRPr="00E93983">
        <w:rPr>
          <w:sz w:val="28"/>
          <w:szCs w:val="28"/>
        </w:rPr>
        <w:t xml:space="preserve"> </w:t>
      </w:r>
    </w:p>
    <w:p w:rsidR="0035292C" w:rsidRPr="00E93983" w:rsidRDefault="0035292C" w:rsidP="0035292C">
      <w:pPr>
        <w:spacing w:line="3" w:lineRule="exact"/>
        <w:ind w:right="-567" w:hanging="7"/>
        <w:rPr>
          <w:b/>
          <w:sz w:val="28"/>
          <w:szCs w:val="28"/>
        </w:rPr>
      </w:pPr>
    </w:p>
    <w:p w:rsidR="0035292C" w:rsidRPr="00E93983" w:rsidRDefault="0035292C" w:rsidP="0035292C">
      <w:pPr>
        <w:numPr>
          <w:ilvl w:val="0"/>
          <w:numId w:val="19"/>
        </w:numPr>
        <w:tabs>
          <w:tab w:val="left" w:pos="240"/>
        </w:tabs>
        <w:spacing w:line="232" w:lineRule="auto"/>
        <w:ind w:right="-567"/>
        <w:jc w:val="center"/>
        <w:rPr>
          <w:b/>
          <w:sz w:val="28"/>
          <w:szCs w:val="28"/>
        </w:rPr>
      </w:pPr>
      <w:r w:rsidRPr="00E93983">
        <w:rPr>
          <w:b/>
          <w:sz w:val="28"/>
          <w:szCs w:val="28"/>
        </w:rPr>
        <w:t>Делопроизводство</w:t>
      </w:r>
    </w:p>
    <w:p w:rsidR="0035292C" w:rsidRPr="00E93983" w:rsidRDefault="0035292C" w:rsidP="0035292C">
      <w:pPr>
        <w:tabs>
          <w:tab w:val="left" w:pos="240"/>
        </w:tabs>
        <w:spacing w:line="232" w:lineRule="auto"/>
        <w:ind w:left="240" w:right="-567"/>
        <w:rPr>
          <w:b/>
          <w:sz w:val="28"/>
          <w:szCs w:val="28"/>
        </w:rPr>
      </w:pPr>
    </w:p>
    <w:p w:rsidR="0035292C" w:rsidRPr="00E93983" w:rsidRDefault="0035292C" w:rsidP="0035292C">
      <w:pPr>
        <w:spacing w:line="21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ind w:right="-567"/>
        <w:jc w:val="both"/>
        <w:rPr>
          <w:sz w:val="28"/>
          <w:szCs w:val="28"/>
          <w:shd w:val="clear" w:color="auto" w:fill="FFFFFF"/>
        </w:rPr>
      </w:pPr>
      <w:r w:rsidRPr="00E93983">
        <w:rPr>
          <w:sz w:val="28"/>
          <w:szCs w:val="28"/>
          <w:shd w:val="clear" w:color="auto" w:fill="FFFFFF"/>
        </w:rPr>
        <w:t>4.1 Педагогическим советом на заседании, посвященном переводу обучающихся в следующий класс, определяются и заносятся в протокол условия осуществления перевода обучающихся начального общего, основного общего образования, имеющих по итогам учебного года академическую задолженность по одному предмету, а также имеющих две и более академических задолженности. В протоколе педагогического совета указывается фамилия, имя, отчество ученика, класс обучения, название предмета, по которому по итогам учебного года он имеет неудовлетворительную отметку; определяется срок ликвидации задолженности. На основании решения педагогического совета издается соответствующий приказ.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>4.2</w:t>
      </w:r>
      <w:proofErr w:type="gramStart"/>
      <w:r w:rsidRPr="00E93983">
        <w:rPr>
          <w:sz w:val="28"/>
          <w:szCs w:val="28"/>
          <w:shd w:val="clear" w:color="auto" w:fill="FFFFFF"/>
        </w:rPr>
        <w:t xml:space="preserve"> В</w:t>
      </w:r>
      <w:proofErr w:type="gramEnd"/>
      <w:r w:rsidRPr="00E93983">
        <w:rPr>
          <w:sz w:val="28"/>
          <w:szCs w:val="28"/>
          <w:shd w:val="clear" w:color="auto" w:fill="FFFFFF"/>
        </w:rPr>
        <w:t xml:space="preserve"> классном журнале делается запись «условно переведен в ____ класс», протокол педсовета № ___ от ___, в личном деле делается запись «условно переведен»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>4.3 Условно переведенные обучающиеся зачисляются в следующий класс на основании решения педагогического Совета и приказа директора школы, их фамилии вносятся в списки классного журнала текущего учебного года.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 xml:space="preserve">4.4 Обучающиеся, условно переведенные в </w:t>
      </w:r>
      <w:proofErr w:type="gramStart"/>
      <w:r w:rsidRPr="00E93983">
        <w:rPr>
          <w:sz w:val="28"/>
          <w:szCs w:val="28"/>
          <w:shd w:val="clear" w:color="auto" w:fill="FFFFFF"/>
        </w:rPr>
        <w:t>следующий класс, в отчете на начало учебного года по форме ОШ-1 указываются в составе того класса, в который они условно переведены.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>4.5 Классный руководитель фиксирует в классном журнале прошлого учебного года: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>4.5.1 при ликвидации задолженности: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>- на предметной странице, где была выставлена отметка «2», через дробь ставиться отметка, полученная при сдаче академической задолженности;</w:t>
      </w:r>
      <w:proofErr w:type="gramEnd"/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>- в сводной ведомости учета успеваемости новая отметка выставляется в строке «экзаменационная отметка» и выставляется итоговая отметка;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 xml:space="preserve">- </w:t>
      </w:r>
      <w:proofErr w:type="gramStart"/>
      <w:r w:rsidRPr="00E93983">
        <w:rPr>
          <w:sz w:val="28"/>
          <w:szCs w:val="28"/>
          <w:shd w:val="clear" w:color="auto" w:fill="FFFFFF"/>
        </w:rPr>
        <w:t>в графе «Решение педагогического совета» рядом с записью об условном переводе классным руководителем вносится запись «По итогам ликвидации задолженности переведен в ___ класс, протокол № ___ от ________________). 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>4.5.2 при не ликвидации задолженности: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>- в графе «Решение педагогического совета» рядом с записью об условном переводе классным руководителем вносится запись «По итогам ликвидации задолженности оставлен на повторный курс обучения в ____ классе.</w:t>
      </w:r>
      <w:proofErr w:type="gramEnd"/>
      <w:r w:rsidRPr="00E93983">
        <w:rPr>
          <w:sz w:val="28"/>
          <w:szCs w:val="28"/>
          <w:shd w:val="clear" w:color="auto" w:fill="FFFFFF"/>
        </w:rPr>
        <w:t xml:space="preserve"> Протокол № ___ от ________________).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>4.6</w:t>
      </w:r>
      <w:proofErr w:type="gramStart"/>
      <w:r w:rsidRPr="00E93983">
        <w:rPr>
          <w:sz w:val="28"/>
          <w:szCs w:val="28"/>
          <w:shd w:val="clear" w:color="auto" w:fill="FFFFFF"/>
        </w:rPr>
        <w:t xml:space="preserve"> В</w:t>
      </w:r>
      <w:proofErr w:type="gramEnd"/>
      <w:r w:rsidRPr="00E93983">
        <w:rPr>
          <w:sz w:val="28"/>
          <w:szCs w:val="28"/>
          <w:shd w:val="clear" w:color="auto" w:fill="FFFFFF"/>
        </w:rPr>
        <w:t xml:space="preserve"> личном деле учащегося вносятся следующие записи: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>4.6.1 при ликвидации задолженности: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>- в клетке, где стоит «2» через дробь ставится полученная отметка;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 xml:space="preserve">- в графе, где сделана запись «условно переведен» делается запись «переведен», приказ от ___ № ___», ставится печать общеобразовательного учреждения чуть </w:t>
      </w:r>
      <w:r w:rsidRPr="00E93983">
        <w:rPr>
          <w:sz w:val="28"/>
          <w:szCs w:val="28"/>
          <w:shd w:val="clear" w:color="auto" w:fill="FFFFFF"/>
        </w:rPr>
        <w:lastRenderedPageBreak/>
        <w:t>ниже имеющейся печати, поставленной ранее, но захватывающая вновь сделанную запись о переводе.</w:t>
      </w:r>
    </w:p>
    <w:p w:rsidR="0035292C" w:rsidRPr="00E93983" w:rsidRDefault="0035292C" w:rsidP="0035292C">
      <w:pPr>
        <w:ind w:right="-567"/>
        <w:jc w:val="both"/>
        <w:rPr>
          <w:sz w:val="28"/>
          <w:szCs w:val="28"/>
          <w:shd w:val="clear" w:color="auto" w:fill="FFFFFF"/>
        </w:rPr>
      </w:pPr>
      <w:r w:rsidRPr="00E93983">
        <w:rPr>
          <w:sz w:val="28"/>
          <w:szCs w:val="28"/>
          <w:shd w:val="clear" w:color="auto" w:fill="FFFFFF"/>
        </w:rPr>
        <w:t>4.6.2</w:t>
      </w:r>
      <w:proofErr w:type="gramStart"/>
      <w:r w:rsidRPr="00E93983">
        <w:rPr>
          <w:sz w:val="28"/>
          <w:szCs w:val="28"/>
          <w:shd w:val="clear" w:color="auto" w:fill="FFFFFF"/>
        </w:rPr>
        <w:t xml:space="preserve"> П</w:t>
      </w:r>
      <w:proofErr w:type="gramEnd"/>
      <w:r w:rsidRPr="00E93983">
        <w:rPr>
          <w:sz w:val="28"/>
          <w:szCs w:val="28"/>
          <w:shd w:val="clear" w:color="auto" w:fill="FFFFFF"/>
        </w:rPr>
        <w:t>ри не ликвидации задолженности: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>- в графе, где сделана запись «условно переведен» делается запись «оставлен на повторное обучение», приказ от ___ № ___», ставится печать общеобразовательного учреждения чуть ниже имеющейся печати, поставленной ранее, но захватывающая вновь сделанную запись о переводе.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 xml:space="preserve">4.6.3 В классный журнал текущего учебного года в сводной ведомости учета успеваемости в графе «решение педагогического совета» классный руководитель делает запись «По итогам </w:t>
      </w:r>
      <w:proofErr w:type="gramStart"/>
      <w:r w:rsidRPr="00E93983">
        <w:rPr>
          <w:sz w:val="28"/>
          <w:szCs w:val="28"/>
          <w:shd w:val="clear" w:color="auto" w:fill="FFFFFF"/>
        </w:rPr>
        <w:t>ликвидации задолженности оставлен на повторный курс обучения в ____ классе.</w:t>
      </w:r>
      <w:proofErr w:type="gramEnd"/>
      <w:r w:rsidRPr="00E93983">
        <w:rPr>
          <w:sz w:val="28"/>
          <w:szCs w:val="28"/>
          <w:shd w:val="clear" w:color="auto" w:fill="FFFFFF"/>
        </w:rPr>
        <w:t xml:space="preserve"> Протокол № ___ от ________________)», запись заверяется печатью..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>4.7 Приказ, изданный директором на основании решения педагогического совета по результатам промежуточного контроля об окончательном переводе учащихся в следующий класс или повторном обучении в предшествующем классе, находится в личном деле обучающегося</w:t>
      </w:r>
      <w:r w:rsidRPr="00E93983">
        <w:rPr>
          <w:sz w:val="28"/>
          <w:szCs w:val="28"/>
        </w:rPr>
        <w:br/>
      </w:r>
      <w:r w:rsidRPr="00E93983">
        <w:rPr>
          <w:sz w:val="28"/>
          <w:szCs w:val="28"/>
          <w:shd w:val="clear" w:color="auto" w:fill="FFFFFF"/>
        </w:rPr>
        <w:t>4.8</w:t>
      </w:r>
      <w:proofErr w:type="gramStart"/>
      <w:r w:rsidRPr="00E93983">
        <w:rPr>
          <w:sz w:val="28"/>
          <w:szCs w:val="28"/>
          <w:shd w:val="clear" w:color="auto" w:fill="FFFFFF"/>
        </w:rPr>
        <w:t xml:space="preserve"> В</w:t>
      </w:r>
      <w:proofErr w:type="gramEnd"/>
      <w:r w:rsidRPr="00E93983">
        <w:rPr>
          <w:sz w:val="28"/>
          <w:szCs w:val="28"/>
          <w:shd w:val="clear" w:color="auto" w:fill="FFFFFF"/>
        </w:rPr>
        <w:t>ся документация, отражающая работу с обучающимися, переведенными в следующий класс условно, хранится в учебной части один год после ликвидации академической задолженности обучающимися.</w:t>
      </w:r>
    </w:p>
    <w:p w:rsidR="0035292C" w:rsidRPr="00E93983" w:rsidRDefault="0035292C" w:rsidP="0035292C">
      <w:pPr>
        <w:spacing w:line="230" w:lineRule="auto"/>
        <w:ind w:right="-567" w:hanging="7"/>
        <w:jc w:val="both"/>
        <w:rPr>
          <w:sz w:val="28"/>
          <w:szCs w:val="28"/>
        </w:rPr>
      </w:pPr>
    </w:p>
    <w:p w:rsidR="0035292C" w:rsidRPr="00E93983" w:rsidRDefault="0035292C" w:rsidP="00E93983">
      <w:pPr>
        <w:pStyle w:val="a8"/>
        <w:numPr>
          <w:ilvl w:val="0"/>
          <w:numId w:val="19"/>
        </w:numPr>
        <w:spacing w:after="0" w:line="232" w:lineRule="auto"/>
        <w:ind w:right="-567"/>
        <w:jc w:val="center"/>
        <w:rPr>
          <w:rFonts w:ascii="Times New Roman" w:hAnsi="Times New Roman"/>
          <w:b/>
          <w:sz w:val="28"/>
          <w:szCs w:val="28"/>
        </w:rPr>
      </w:pPr>
      <w:r w:rsidRPr="00E93983">
        <w:rPr>
          <w:rFonts w:ascii="Times New Roman" w:hAnsi="Times New Roman"/>
          <w:b/>
          <w:sz w:val="28"/>
          <w:szCs w:val="28"/>
        </w:rPr>
        <w:t>Права и обязанности субъектов образовательного проц</w:t>
      </w:r>
      <w:r w:rsidR="00E93983" w:rsidRPr="00E93983">
        <w:rPr>
          <w:rFonts w:ascii="Times New Roman" w:hAnsi="Times New Roman"/>
          <w:b/>
          <w:sz w:val="28"/>
          <w:szCs w:val="28"/>
        </w:rPr>
        <w:t>есса</w:t>
      </w:r>
    </w:p>
    <w:p w:rsidR="00E93983" w:rsidRPr="00E93983" w:rsidRDefault="00E93983" w:rsidP="00E93983">
      <w:pPr>
        <w:spacing w:line="232" w:lineRule="auto"/>
        <w:ind w:left="720" w:right="-567"/>
        <w:rPr>
          <w:b/>
          <w:sz w:val="28"/>
          <w:szCs w:val="28"/>
        </w:rPr>
      </w:pPr>
    </w:p>
    <w:p w:rsidR="0035292C" w:rsidRPr="00E93983" w:rsidRDefault="0035292C" w:rsidP="00E93983">
      <w:pPr>
        <w:spacing w:line="22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5.1. Родители (законные представители): </w:t>
      </w: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- несут ответственность за выполнение обучающимся задания для подготовки;</w:t>
      </w: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- несут ответственность за соблюдение обучающимся установленных сроков ликвидации академической задолженности.</w:t>
      </w:r>
    </w:p>
    <w:p w:rsidR="0035292C" w:rsidRPr="00E93983" w:rsidRDefault="0035292C" w:rsidP="0035292C">
      <w:pPr>
        <w:spacing w:line="235" w:lineRule="auto"/>
        <w:ind w:right="-567" w:hanging="7"/>
        <w:rPr>
          <w:sz w:val="28"/>
          <w:szCs w:val="28"/>
        </w:rPr>
      </w:pPr>
      <w:r w:rsidRPr="00E93983">
        <w:rPr>
          <w:sz w:val="28"/>
          <w:szCs w:val="28"/>
        </w:rPr>
        <w:t>5.2. Обучающийся:</w:t>
      </w:r>
    </w:p>
    <w:p w:rsidR="0035292C" w:rsidRPr="00E93983" w:rsidRDefault="0035292C" w:rsidP="0035292C">
      <w:pPr>
        <w:spacing w:line="7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5.2.1. имеет право: </w:t>
      </w: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-получить по запросу дополнительное задание для подготовки к аттестации; </w:t>
      </w: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-получить необходимые консультации; </w:t>
      </w: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- на повторную аттестацию в случае неудовлетворительных результатов после первого испытания.</w:t>
      </w:r>
    </w:p>
    <w:p w:rsidR="0035292C" w:rsidRPr="00E93983" w:rsidRDefault="0035292C" w:rsidP="0035292C">
      <w:pPr>
        <w:spacing w:line="23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0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5.2.2. обязан: </w:t>
      </w:r>
    </w:p>
    <w:p w:rsidR="0035292C" w:rsidRPr="00E93983" w:rsidRDefault="0035292C" w:rsidP="0035292C">
      <w:pPr>
        <w:spacing w:line="230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- выполнить полученное для подготовки к аттестации задание; </w:t>
      </w:r>
    </w:p>
    <w:p w:rsidR="0035292C" w:rsidRPr="00E93983" w:rsidRDefault="0035292C" w:rsidP="0035292C">
      <w:pPr>
        <w:spacing w:line="230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- в соответствии со сроками сдать академическую задолженность.</w:t>
      </w:r>
    </w:p>
    <w:p w:rsidR="0035292C" w:rsidRPr="00E93983" w:rsidRDefault="0035292C" w:rsidP="0035292C">
      <w:pPr>
        <w:spacing w:line="7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5.3. Классный руководитель обязан: </w:t>
      </w:r>
    </w:p>
    <w:p w:rsidR="0035292C" w:rsidRPr="00E93983" w:rsidRDefault="0035292C" w:rsidP="0035292C">
      <w:pPr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- довести до сведения родителей (законных представителей) и обучающихся содержание изданных приказов; </w:t>
      </w:r>
    </w:p>
    <w:p w:rsidR="0035292C" w:rsidRPr="00E93983" w:rsidRDefault="0035292C" w:rsidP="0035292C">
      <w:pPr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- при условии положительной аттестации в классном журнале и личном деле обучающегося оформить запись соответствующего содержания. </w:t>
      </w: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5.4. Учитель – предметник обязан:</w:t>
      </w: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 - на основе приказа по школе сформировать пакет заданий для подготовки к аттестации (возможно в виде пунктов учебника и заданий из учебника);</w:t>
      </w: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 - приготовить и сдать текст контрольного задания председателю комиссии для утверждения за 3 дня до аттестации; </w:t>
      </w: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- провести по запросу необходимые консультации.</w:t>
      </w:r>
    </w:p>
    <w:p w:rsidR="0035292C" w:rsidRPr="00E93983" w:rsidRDefault="0035292C" w:rsidP="0035292C">
      <w:pPr>
        <w:spacing w:line="25" w:lineRule="exact"/>
        <w:ind w:right="-567" w:hanging="7"/>
        <w:rPr>
          <w:sz w:val="28"/>
          <w:szCs w:val="28"/>
        </w:rPr>
      </w:pPr>
    </w:p>
    <w:p w:rsidR="0035292C" w:rsidRPr="00E93983" w:rsidRDefault="0035292C" w:rsidP="0035292C">
      <w:pPr>
        <w:spacing w:line="237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5.5. Председатель комиссии обязан: </w:t>
      </w:r>
    </w:p>
    <w:p w:rsidR="0035292C" w:rsidRPr="00E93983" w:rsidRDefault="0035292C" w:rsidP="0035292C">
      <w:pPr>
        <w:spacing w:line="237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lastRenderedPageBreak/>
        <w:t>- организовать работу аттестационной комиссии в указанные сроки;</w:t>
      </w:r>
    </w:p>
    <w:p w:rsidR="0035292C" w:rsidRPr="00E93983" w:rsidRDefault="0035292C" w:rsidP="0035292C">
      <w:pPr>
        <w:spacing w:line="237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- проконтролировать присутствие членов комиссии; </w:t>
      </w:r>
    </w:p>
    <w:p w:rsidR="0035292C" w:rsidRPr="00E93983" w:rsidRDefault="0035292C" w:rsidP="0035292C">
      <w:pPr>
        <w:spacing w:line="237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- подготовить для проведения аттестации протокол. </w:t>
      </w:r>
    </w:p>
    <w:p w:rsidR="0035292C" w:rsidRPr="00E93983" w:rsidRDefault="0035292C" w:rsidP="0035292C">
      <w:pPr>
        <w:spacing w:line="237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Председатель комиссии несет ответственность за правильное оформление протокола, объективную и качественную проверку работы, выставление отметки в работе и протоколе с текстовой расшифровкой и подписями всех членов комиссии.</w:t>
      </w: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5.6. Члены комиссии: </w:t>
      </w: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- присутствуют на аттестации в соответствии со сроками; </w:t>
      </w: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 xml:space="preserve">- осуществляют </w:t>
      </w:r>
      <w:proofErr w:type="gramStart"/>
      <w:r w:rsidRPr="00E93983">
        <w:rPr>
          <w:sz w:val="28"/>
          <w:szCs w:val="28"/>
        </w:rPr>
        <w:t>контроль за</w:t>
      </w:r>
      <w:proofErr w:type="gramEnd"/>
      <w:r w:rsidRPr="00E93983">
        <w:rPr>
          <w:sz w:val="28"/>
          <w:szCs w:val="28"/>
        </w:rPr>
        <w:t xml:space="preserve"> соблюдением требований к проведению аттестации; </w:t>
      </w:r>
    </w:p>
    <w:p w:rsidR="0035292C" w:rsidRPr="00E93983" w:rsidRDefault="0035292C" w:rsidP="0035292C">
      <w:pPr>
        <w:spacing w:line="235" w:lineRule="auto"/>
        <w:ind w:right="-567" w:hanging="7"/>
        <w:jc w:val="both"/>
        <w:rPr>
          <w:sz w:val="28"/>
          <w:szCs w:val="28"/>
        </w:rPr>
      </w:pPr>
      <w:r w:rsidRPr="00E93983">
        <w:rPr>
          <w:sz w:val="28"/>
          <w:szCs w:val="28"/>
        </w:rPr>
        <w:t>- проверяют в соответствии с нормативами работу, оценивают, заверяют собственной подписью.</w:t>
      </w:r>
    </w:p>
    <w:p w:rsidR="0035292C" w:rsidRPr="00E93983" w:rsidRDefault="0035292C" w:rsidP="0035292C">
      <w:pPr>
        <w:rPr>
          <w:sz w:val="28"/>
          <w:szCs w:val="28"/>
        </w:rPr>
      </w:pPr>
    </w:p>
    <w:p w:rsidR="003F4410" w:rsidRPr="00E93983" w:rsidRDefault="0035292C" w:rsidP="0035292C">
      <w:pPr>
        <w:spacing w:before="100" w:beforeAutospacing="1" w:after="100" w:afterAutospacing="1"/>
        <w:rPr>
          <w:b/>
          <w:color w:val="000000"/>
          <w:sz w:val="28"/>
          <w:szCs w:val="28"/>
        </w:rPr>
        <w:sectPr w:rsidR="003F4410" w:rsidRPr="00E93983" w:rsidSect="00FD5106">
          <w:pgSz w:w="11920" w:h="16845"/>
          <w:pgMar w:top="851" w:right="863" w:bottom="851" w:left="851" w:header="0" w:footer="0" w:gutter="0"/>
          <w:cols w:space="720" w:equalWidth="0">
            <w:col w:w="9639"/>
          </w:cols>
        </w:sectPr>
      </w:pPr>
      <w:r w:rsidRPr="00E93983">
        <w:rPr>
          <w:b/>
          <w:color w:val="000000"/>
          <w:sz w:val="28"/>
          <w:szCs w:val="28"/>
        </w:rPr>
        <w:t>Срок действия Положения – до внесения новых изменений</w:t>
      </w:r>
    </w:p>
    <w:p w:rsidR="00962AB5" w:rsidRPr="00874732" w:rsidRDefault="00962AB5" w:rsidP="00EC21FA">
      <w:pPr>
        <w:tabs>
          <w:tab w:val="left" w:pos="930"/>
        </w:tabs>
        <w:rPr>
          <w:sz w:val="28"/>
          <w:szCs w:val="28"/>
        </w:rPr>
      </w:pPr>
    </w:p>
    <w:sectPr w:rsidR="00962AB5" w:rsidRPr="00874732" w:rsidSect="0041575B">
      <w:pgSz w:w="11920" w:h="16845"/>
      <w:pgMar w:top="624" w:right="851" w:bottom="567" w:left="851" w:header="0" w:footer="0" w:gutter="0"/>
      <w:cols w:space="720" w:equalWidth="0">
        <w:col w:w="9651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E3B" w:rsidRDefault="00B73E3B" w:rsidP="003E6ABC">
      <w:r>
        <w:separator/>
      </w:r>
    </w:p>
  </w:endnote>
  <w:endnote w:type="continuationSeparator" w:id="0">
    <w:p w:rsidR="00B73E3B" w:rsidRDefault="00B73E3B" w:rsidP="003E6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E3B" w:rsidRDefault="00B73E3B" w:rsidP="003E6ABC">
      <w:r>
        <w:separator/>
      </w:r>
    </w:p>
  </w:footnote>
  <w:footnote w:type="continuationSeparator" w:id="0">
    <w:p w:rsidR="00B73E3B" w:rsidRDefault="00B73E3B" w:rsidP="003E6A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D8E5B24"/>
    <w:lvl w:ilvl="0" w:tplc="00FC0268">
      <w:start w:val="1"/>
      <w:numFmt w:val="decimal"/>
      <w:lvlText w:val="3.%1."/>
      <w:lvlJc w:val="left"/>
    </w:lvl>
    <w:lvl w:ilvl="1" w:tplc="B65A21DE">
      <w:numFmt w:val="decimal"/>
      <w:lvlText w:val=""/>
      <w:lvlJc w:val="left"/>
    </w:lvl>
    <w:lvl w:ilvl="2" w:tplc="8BA0F134">
      <w:numFmt w:val="decimal"/>
      <w:lvlText w:val=""/>
      <w:lvlJc w:val="left"/>
    </w:lvl>
    <w:lvl w:ilvl="3" w:tplc="F35E0A4E">
      <w:numFmt w:val="decimal"/>
      <w:lvlText w:val=""/>
      <w:lvlJc w:val="left"/>
    </w:lvl>
    <w:lvl w:ilvl="4" w:tplc="9F06121A">
      <w:numFmt w:val="decimal"/>
      <w:lvlText w:val=""/>
      <w:lvlJc w:val="left"/>
    </w:lvl>
    <w:lvl w:ilvl="5" w:tplc="AE881554">
      <w:numFmt w:val="decimal"/>
      <w:lvlText w:val=""/>
      <w:lvlJc w:val="left"/>
    </w:lvl>
    <w:lvl w:ilvl="6" w:tplc="88AA5592">
      <w:numFmt w:val="decimal"/>
      <w:lvlText w:val=""/>
      <w:lvlJc w:val="left"/>
    </w:lvl>
    <w:lvl w:ilvl="7" w:tplc="37B81DC0">
      <w:numFmt w:val="decimal"/>
      <w:lvlText w:val=""/>
      <w:lvlJc w:val="left"/>
    </w:lvl>
    <w:lvl w:ilvl="8" w:tplc="93A24AAE">
      <w:numFmt w:val="decimal"/>
      <w:lvlText w:val=""/>
      <w:lvlJc w:val="left"/>
    </w:lvl>
  </w:abstractNum>
  <w:abstractNum w:abstractNumId="1">
    <w:nsid w:val="00000BB3"/>
    <w:multiLevelType w:val="hybridMultilevel"/>
    <w:tmpl w:val="88CEF1B6"/>
    <w:lvl w:ilvl="0" w:tplc="691CD0AE">
      <w:start w:val="4"/>
      <w:numFmt w:val="decimal"/>
      <w:lvlText w:val="%1."/>
      <w:lvlJc w:val="left"/>
    </w:lvl>
    <w:lvl w:ilvl="1" w:tplc="37B0E596">
      <w:numFmt w:val="decimal"/>
      <w:lvlText w:val=""/>
      <w:lvlJc w:val="left"/>
    </w:lvl>
    <w:lvl w:ilvl="2" w:tplc="6CA206BA">
      <w:numFmt w:val="decimal"/>
      <w:lvlText w:val=""/>
      <w:lvlJc w:val="left"/>
    </w:lvl>
    <w:lvl w:ilvl="3" w:tplc="52FC0F36">
      <w:numFmt w:val="decimal"/>
      <w:lvlText w:val=""/>
      <w:lvlJc w:val="left"/>
    </w:lvl>
    <w:lvl w:ilvl="4" w:tplc="EDC2D668">
      <w:numFmt w:val="decimal"/>
      <w:lvlText w:val=""/>
      <w:lvlJc w:val="left"/>
    </w:lvl>
    <w:lvl w:ilvl="5" w:tplc="D65865FA">
      <w:numFmt w:val="decimal"/>
      <w:lvlText w:val=""/>
      <w:lvlJc w:val="left"/>
    </w:lvl>
    <w:lvl w:ilvl="6" w:tplc="9C643B5C">
      <w:numFmt w:val="decimal"/>
      <w:lvlText w:val=""/>
      <w:lvlJc w:val="left"/>
    </w:lvl>
    <w:lvl w:ilvl="7" w:tplc="921A5D06">
      <w:numFmt w:val="decimal"/>
      <w:lvlText w:val=""/>
      <w:lvlJc w:val="left"/>
    </w:lvl>
    <w:lvl w:ilvl="8" w:tplc="2CCACAD4">
      <w:numFmt w:val="decimal"/>
      <w:lvlText w:val=""/>
      <w:lvlJc w:val="left"/>
    </w:lvl>
  </w:abstractNum>
  <w:abstractNum w:abstractNumId="2">
    <w:nsid w:val="000026E9"/>
    <w:multiLevelType w:val="hybridMultilevel"/>
    <w:tmpl w:val="5B426A04"/>
    <w:lvl w:ilvl="0" w:tplc="7B7CDF86">
      <w:start w:val="3"/>
      <w:numFmt w:val="decimal"/>
      <w:lvlText w:val="%1."/>
      <w:lvlJc w:val="left"/>
    </w:lvl>
    <w:lvl w:ilvl="1" w:tplc="A7305C4A">
      <w:numFmt w:val="decimal"/>
      <w:lvlText w:val=""/>
      <w:lvlJc w:val="left"/>
    </w:lvl>
    <w:lvl w:ilvl="2" w:tplc="EBE43884">
      <w:numFmt w:val="decimal"/>
      <w:lvlText w:val=""/>
      <w:lvlJc w:val="left"/>
    </w:lvl>
    <w:lvl w:ilvl="3" w:tplc="77C8D29A">
      <w:numFmt w:val="decimal"/>
      <w:lvlText w:val=""/>
      <w:lvlJc w:val="left"/>
    </w:lvl>
    <w:lvl w:ilvl="4" w:tplc="D7BE4578">
      <w:numFmt w:val="decimal"/>
      <w:lvlText w:val=""/>
      <w:lvlJc w:val="left"/>
    </w:lvl>
    <w:lvl w:ilvl="5" w:tplc="6FDCB75C">
      <w:numFmt w:val="decimal"/>
      <w:lvlText w:val=""/>
      <w:lvlJc w:val="left"/>
    </w:lvl>
    <w:lvl w:ilvl="6" w:tplc="E6CE165C">
      <w:numFmt w:val="decimal"/>
      <w:lvlText w:val=""/>
      <w:lvlJc w:val="left"/>
    </w:lvl>
    <w:lvl w:ilvl="7" w:tplc="21AE5ED6">
      <w:numFmt w:val="decimal"/>
      <w:lvlText w:val=""/>
      <w:lvlJc w:val="left"/>
    </w:lvl>
    <w:lvl w:ilvl="8" w:tplc="A0148BB6">
      <w:numFmt w:val="decimal"/>
      <w:lvlText w:val=""/>
      <w:lvlJc w:val="left"/>
    </w:lvl>
  </w:abstractNum>
  <w:abstractNum w:abstractNumId="3">
    <w:nsid w:val="000041BB"/>
    <w:multiLevelType w:val="hybridMultilevel"/>
    <w:tmpl w:val="5212006C"/>
    <w:lvl w:ilvl="0" w:tplc="9ECA161C">
      <w:start w:val="2"/>
      <w:numFmt w:val="decimal"/>
      <w:lvlText w:val="%1."/>
      <w:lvlJc w:val="left"/>
    </w:lvl>
    <w:lvl w:ilvl="1" w:tplc="AFE09A72">
      <w:numFmt w:val="decimal"/>
      <w:lvlText w:val=""/>
      <w:lvlJc w:val="left"/>
    </w:lvl>
    <w:lvl w:ilvl="2" w:tplc="7C9252AE">
      <w:numFmt w:val="decimal"/>
      <w:lvlText w:val=""/>
      <w:lvlJc w:val="left"/>
    </w:lvl>
    <w:lvl w:ilvl="3" w:tplc="62BAEABA">
      <w:numFmt w:val="decimal"/>
      <w:lvlText w:val=""/>
      <w:lvlJc w:val="left"/>
    </w:lvl>
    <w:lvl w:ilvl="4" w:tplc="7AC8CA60">
      <w:numFmt w:val="decimal"/>
      <w:lvlText w:val=""/>
      <w:lvlJc w:val="left"/>
    </w:lvl>
    <w:lvl w:ilvl="5" w:tplc="6C8CB9FC">
      <w:numFmt w:val="decimal"/>
      <w:lvlText w:val=""/>
      <w:lvlJc w:val="left"/>
    </w:lvl>
    <w:lvl w:ilvl="6" w:tplc="B1EC1FE4">
      <w:numFmt w:val="decimal"/>
      <w:lvlText w:val=""/>
      <w:lvlJc w:val="left"/>
    </w:lvl>
    <w:lvl w:ilvl="7" w:tplc="D75456BA">
      <w:numFmt w:val="decimal"/>
      <w:lvlText w:val=""/>
      <w:lvlJc w:val="left"/>
    </w:lvl>
    <w:lvl w:ilvl="8" w:tplc="99E0B6E0">
      <w:numFmt w:val="decimal"/>
      <w:lvlText w:val=""/>
      <w:lvlJc w:val="left"/>
    </w:lvl>
  </w:abstractNum>
  <w:abstractNum w:abstractNumId="4">
    <w:nsid w:val="00005AF1"/>
    <w:multiLevelType w:val="hybridMultilevel"/>
    <w:tmpl w:val="18FE33A6"/>
    <w:lvl w:ilvl="0" w:tplc="C2CE087E">
      <w:start w:val="2"/>
      <w:numFmt w:val="decimal"/>
      <w:lvlText w:val="1.%1."/>
      <w:lvlJc w:val="left"/>
    </w:lvl>
    <w:lvl w:ilvl="1" w:tplc="02DAE114">
      <w:numFmt w:val="decimal"/>
      <w:lvlText w:val=""/>
      <w:lvlJc w:val="left"/>
    </w:lvl>
    <w:lvl w:ilvl="2" w:tplc="73ECA644">
      <w:numFmt w:val="decimal"/>
      <w:lvlText w:val=""/>
      <w:lvlJc w:val="left"/>
    </w:lvl>
    <w:lvl w:ilvl="3" w:tplc="F0B847FA">
      <w:numFmt w:val="decimal"/>
      <w:lvlText w:val=""/>
      <w:lvlJc w:val="left"/>
    </w:lvl>
    <w:lvl w:ilvl="4" w:tplc="C89CBBC4">
      <w:numFmt w:val="decimal"/>
      <w:lvlText w:val=""/>
      <w:lvlJc w:val="left"/>
    </w:lvl>
    <w:lvl w:ilvl="5" w:tplc="E200BDE0">
      <w:numFmt w:val="decimal"/>
      <w:lvlText w:val=""/>
      <w:lvlJc w:val="left"/>
    </w:lvl>
    <w:lvl w:ilvl="6" w:tplc="E5F6D50E">
      <w:numFmt w:val="decimal"/>
      <w:lvlText w:val=""/>
      <w:lvlJc w:val="left"/>
    </w:lvl>
    <w:lvl w:ilvl="7" w:tplc="F0D4B45A">
      <w:numFmt w:val="decimal"/>
      <w:lvlText w:val=""/>
      <w:lvlJc w:val="left"/>
    </w:lvl>
    <w:lvl w:ilvl="8" w:tplc="6E483E1E">
      <w:numFmt w:val="decimal"/>
      <w:lvlText w:val=""/>
      <w:lvlJc w:val="left"/>
    </w:lvl>
  </w:abstractNum>
  <w:abstractNum w:abstractNumId="5">
    <w:nsid w:val="00006DF1"/>
    <w:multiLevelType w:val="hybridMultilevel"/>
    <w:tmpl w:val="E728A996"/>
    <w:lvl w:ilvl="0" w:tplc="510CB488">
      <w:start w:val="1"/>
      <w:numFmt w:val="decimal"/>
      <w:lvlText w:val="%1."/>
      <w:lvlJc w:val="left"/>
    </w:lvl>
    <w:lvl w:ilvl="1" w:tplc="470C0812">
      <w:numFmt w:val="decimal"/>
      <w:lvlText w:val=""/>
      <w:lvlJc w:val="left"/>
    </w:lvl>
    <w:lvl w:ilvl="2" w:tplc="DBD042B8">
      <w:numFmt w:val="decimal"/>
      <w:lvlText w:val=""/>
      <w:lvlJc w:val="left"/>
    </w:lvl>
    <w:lvl w:ilvl="3" w:tplc="03AA0C24">
      <w:numFmt w:val="decimal"/>
      <w:lvlText w:val=""/>
      <w:lvlJc w:val="left"/>
    </w:lvl>
    <w:lvl w:ilvl="4" w:tplc="3CEC8974">
      <w:numFmt w:val="decimal"/>
      <w:lvlText w:val=""/>
      <w:lvlJc w:val="left"/>
    </w:lvl>
    <w:lvl w:ilvl="5" w:tplc="87EA986A">
      <w:numFmt w:val="decimal"/>
      <w:lvlText w:val=""/>
      <w:lvlJc w:val="left"/>
    </w:lvl>
    <w:lvl w:ilvl="6" w:tplc="AD3C8D30">
      <w:numFmt w:val="decimal"/>
      <w:lvlText w:val=""/>
      <w:lvlJc w:val="left"/>
    </w:lvl>
    <w:lvl w:ilvl="7" w:tplc="DFEE6940">
      <w:numFmt w:val="decimal"/>
      <w:lvlText w:val=""/>
      <w:lvlJc w:val="left"/>
    </w:lvl>
    <w:lvl w:ilvl="8" w:tplc="4900D2A2">
      <w:numFmt w:val="decimal"/>
      <w:lvlText w:val=""/>
      <w:lvlJc w:val="left"/>
    </w:lvl>
  </w:abstractNum>
  <w:abstractNum w:abstractNumId="6">
    <w:nsid w:val="21933200"/>
    <w:multiLevelType w:val="hybridMultilevel"/>
    <w:tmpl w:val="A2843D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2264F5"/>
    <w:multiLevelType w:val="hybridMultilevel"/>
    <w:tmpl w:val="DF7C5BB8"/>
    <w:lvl w:ilvl="0" w:tplc="0419000F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4D9C10B1"/>
    <w:multiLevelType w:val="hybridMultilevel"/>
    <w:tmpl w:val="EE3865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41579EF"/>
    <w:multiLevelType w:val="hybridMultilevel"/>
    <w:tmpl w:val="849CFB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E756F2"/>
    <w:multiLevelType w:val="multilevel"/>
    <w:tmpl w:val="7B7CB6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8"/>
  </w:num>
  <w:num w:numId="2">
    <w:abstractNumId w:val="9"/>
  </w:num>
  <w:num w:numId="3">
    <w:abstractNumId w:val="7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0"/>
  </w:num>
  <w:num w:numId="10">
    <w:abstractNumId w:val="1"/>
  </w:num>
  <w:num w:numId="11">
    <w:abstractNumId w:val="10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4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B1D"/>
    <w:rsid w:val="00000370"/>
    <w:rsid w:val="00051E0E"/>
    <w:rsid w:val="00096604"/>
    <w:rsid w:val="000C7237"/>
    <w:rsid w:val="00155342"/>
    <w:rsid w:val="00184D41"/>
    <w:rsid w:val="001F5D4B"/>
    <w:rsid w:val="002866A3"/>
    <w:rsid w:val="002C6F89"/>
    <w:rsid w:val="002D094F"/>
    <w:rsid w:val="003270EF"/>
    <w:rsid w:val="00346544"/>
    <w:rsid w:val="0035292C"/>
    <w:rsid w:val="003545CC"/>
    <w:rsid w:val="003A0F94"/>
    <w:rsid w:val="003A67D3"/>
    <w:rsid w:val="003E6ABC"/>
    <w:rsid w:val="003F4410"/>
    <w:rsid w:val="00413F52"/>
    <w:rsid w:val="0041575B"/>
    <w:rsid w:val="004B671B"/>
    <w:rsid w:val="00541997"/>
    <w:rsid w:val="00560210"/>
    <w:rsid w:val="00561B7C"/>
    <w:rsid w:val="00563CC1"/>
    <w:rsid w:val="0062016C"/>
    <w:rsid w:val="00641C61"/>
    <w:rsid w:val="006C04FC"/>
    <w:rsid w:val="006E4049"/>
    <w:rsid w:val="00703D10"/>
    <w:rsid w:val="00794B1D"/>
    <w:rsid w:val="008020FB"/>
    <w:rsid w:val="00874732"/>
    <w:rsid w:val="008D5E26"/>
    <w:rsid w:val="008E186B"/>
    <w:rsid w:val="00962AB5"/>
    <w:rsid w:val="00A55F28"/>
    <w:rsid w:val="00AB66E9"/>
    <w:rsid w:val="00AB6B2E"/>
    <w:rsid w:val="00B73E3B"/>
    <w:rsid w:val="00B90CB2"/>
    <w:rsid w:val="00C6334F"/>
    <w:rsid w:val="00C8049E"/>
    <w:rsid w:val="00CB6737"/>
    <w:rsid w:val="00CE0A14"/>
    <w:rsid w:val="00D77D52"/>
    <w:rsid w:val="00D85163"/>
    <w:rsid w:val="00DD49E7"/>
    <w:rsid w:val="00DD63E5"/>
    <w:rsid w:val="00DF17D9"/>
    <w:rsid w:val="00E125E6"/>
    <w:rsid w:val="00E87B07"/>
    <w:rsid w:val="00E93983"/>
    <w:rsid w:val="00EC21FA"/>
    <w:rsid w:val="00EE51B9"/>
    <w:rsid w:val="00F73ABE"/>
    <w:rsid w:val="00F953A1"/>
    <w:rsid w:val="00FD5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B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94B1D"/>
    <w:pPr>
      <w:jc w:val="center"/>
    </w:pPr>
    <w:rPr>
      <w:b/>
      <w:bCs/>
      <w:sz w:val="28"/>
      <w:szCs w:val="20"/>
    </w:rPr>
  </w:style>
  <w:style w:type="character" w:customStyle="1" w:styleId="a4">
    <w:name w:val="Основной текст Знак"/>
    <w:basedOn w:val="a0"/>
    <w:link w:val="a3"/>
    <w:rsid w:val="00794B1D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customStyle="1" w:styleId="Default">
    <w:name w:val="Default"/>
    <w:rsid w:val="006C04F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63CC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CC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Содержимое таблицы"/>
    <w:basedOn w:val="a"/>
    <w:uiPriority w:val="99"/>
    <w:rsid w:val="00563CC1"/>
    <w:pPr>
      <w:suppressLineNumbers/>
      <w:suppressAutoHyphens/>
    </w:pPr>
    <w:rPr>
      <w:lang w:eastAsia="zh-CN"/>
    </w:rPr>
  </w:style>
  <w:style w:type="paragraph" w:styleId="a8">
    <w:name w:val="List Paragraph"/>
    <w:basedOn w:val="a"/>
    <w:uiPriority w:val="34"/>
    <w:qFormat/>
    <w:rsid w:val="00F73AB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No Spacing"/>
    <w:uiPriority w:val="1"/>
    <w:qFormat/>
    <w:rsid w:val="00DD49E7"/>
    <w:pPr>
      <w:spacing w:after="0" w:line="240" w:lineRule="auto"/>
    </w:pPr>
  </w:style>
  <w:style w:type="paragraph" w:styleId="aa">
    <w:name w:val="Normal (Web)"/>
    <w:basedOn w:val="a"/>
    <w:uiPriority w:val="99"/>
    <w:semiHidden/>
    <w:unhideWhenUsed/>
    <w:rsid w:val="008E186B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8E186B"/>
    <w:rPr>
      <w:b/>
      <w:bCs/>
    </w:rPr>
  </w:style>
  <w:style w:type="paragraph" w:styleId="ac">
    <w:name w:val="header"/>
    <w:basedOn w:val="a"/>
    <w:link w:val="ad"/>
    <w:uiPriority w:val="99"/>
    <w:unhideWhenUsed/>
    <w:rsid w:val="003E6AB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3E6A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3E6AB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E6AB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0">
    <w:name w:val="Table Grid"/>
    <w:basedOn w:val="a1"/>
    <w:uiPriority w:val="59"/>
    <w:rsid w:val="00CB67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B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94B1D"/>
    <w:pPr>
      <w:jc w:val="center"/>
    </w:pPr>
    <w:rPr>
      <w:b/>
      <w:bCs/>
      <w:sz w:val="28"/>
      <w:szCs w:val="20"/>
    </w:rPr>
  </w:style>
  <w:style w:type="character" w:customStyle="1" w:styleId="a4">
    <w:name w:val="Основной текст Знак"/>
    <w:basedOn w:val="a0"/>
    <w:link w:val="a3"/>
    <w:rsid w:val="00794B1D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customStyle="1" w:styleId="Default">
    <w:name w:val="Default"/>
    <w:rsid w:val="006C04F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563CC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CC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Содержимое таблицы"/>
    <w:basedOn w:val="a"/>
    <w:uiPriority w:val="99"/>
    <w:rsid w:val="00563CC1"/>
    <w:pPr>
      <w:suppressLineNumbers/>
      <w:suppressAutoHyphens/>
    </w:pPr>
    <w:rPr>
      <w:lang w:eastAsia="zh-CN"/>
    </w:rPr>
  </w:style>
  <w:style w:type="paragraph" w:styleId="a8">
    <w:name w:val="List Paragraph"/>
    <w:basedOn w:val="a"/>
    <w:uiPriority w:val="34"/>
    <w:qFormat/>
    <w:rsid w:val="00F73AB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No Spacing"/>
    <w:uiPriority w:val="1"/>
    <w:qFormat/>
    <w:rsid w:val="00DD49E7"/>
    <w:pPr>
      <w:spacing w:after="0" w:line="240" w:lineRule="auto"/>
    </w:pPr>
  </w:style>
  <w:style w:type="paragraph" w:styleId="aa">
    <w:name w:val="Normal (Web)"/>
    <w:basedOn w:val="a"/>
    <w:uiPriority w:val="99"/>
    <w:semiHidden/>
    <w:unhideWhenUsed/>
    <w:rsid w:val="008E186B"/>
    <w:pPr>
      <w:spacing w:before="100" w:beforeAutospacing="1" w:after="100" w:afterAutospacing="1"/>
    </w:pPr>
  </w:style>
  <w:style w:type="character" w:styleId="ab">
    <w:name w:val="Strong"/>
    <w:basedOn w:val="a0"/>
    <w:uiPriority w:val="22"/>
    <w:qFormat/>
    <w:rsid w:val="008E186B"/>
    <w:rPr>
      <w:b/>
      <w:bCs/>
    </w:rPr>
  </w:style>
  <w:style w:type="paragraph" w:styleId="ac">
    <w:name w:val="header"/>
    <w:basedOn w:val="a"/>
    <w:link w:val="ad"/>
    <w:uiPriority w:val="99"/>
    <w:unhideWhenUsed/>
    <w:rsid w:val="003E6AB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3E6A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3E6AB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E6AB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0">
    <w:name w:val="Table Grid"/>
    <w:basedOn w:val="a1"/>
    <w:uiPriority w:val="59"/>
    <w:rsid w:val="00CB67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8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5DCF03-765A-4F8E-A20E-BA34DB6D5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7</Pages>
  <Words>1759</Words>
  <Characters>10027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USR</dc:creator>
  <cp:lastModifiedBy>USER</cp:lastModifiedBy>
  <cp:revision>19</cp:revision>
  <cp:lastPrinted>2020-02-05T05:04:00Z</cp:lastPrinted>
  <dcterms:created xsi:type="dcterms:W3CDTF">2020-01-05T08:27:00Z</dcterms:created>
  <dcterms:modified xsi:type="dcterms:W3CDTF">2020-02-11T16:32:00Z</dcterms:modified>
</cp:coreProperties>
</file>