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E5A" w:rsidRPr="00E01E5A" w:rsidRDefault="00E01E5A" w:rsidP="00C24BE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>МБОУ «</w:t>
      </w:r>
      <w:proofErr w:type="spellStart"/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>Ботьевская</w:t>
      </w:r>
      <w:proofErr w:type="spellEnd"/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ООШ»</w:t>
      </w:r>
    </w:p>
    <w:p w:rsidR="00E01E5A" w:rsidRPr="00E01E5A" w:rsidRDefault="00E01E5A" w:rsidP="00C24BE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Анализ ВПР 2018-2019 </w:t>
      </w:r>
      <w:proofErr w:type="spellStart"/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>уч</w:t>
      </w:r>
      <w:proofErr w:type="gramStart"/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>.г</w:t>
      </w:r>
      <w:proofErr w:type="gramEnd"/>
      <w:r w:rsidRPr="00E01E5A">
        <w:rPr>
          <w:rFonts w:ascii="Times New Roman" w:hAnsi="Times New Roman" w:cs="Times New Roman"/>
          <w:b/>
          <w:sz w:val="28"/>
          <w:szCs w:val="28"/>
          <w:u w:val="single"/>
        </w:rPr>
        <w:t>од</w:t>
      </w:r>
      <w:proofErr w:type="spellEnd"/>
    </w:p>
    <w:p w:rsidR="00E01E5A" w:rsidRDefault="00E01E5A" w:rsidP="00C24B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381" w:rsidRPr="00C24BE4" w:rsidRDefault="00C24BE4" w:rsidP="00C24B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BE4">
        <w:rPr>
          <w:rFonts w:ascii="Times New Roman" w:hAnsi="Times New Roman" w:cs="Times New Roman"/>
          <w:b/>
          <w:sz w:val="28"/>
          <w:szCs w:val="28"/>
        </w:rPr>
        <w:t>Математика 4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C24BE4" w:rsidRPr="00C24BE4" w:rsidTr="00C24BE4">
        <w:trPr>
          <w:jc w:val="center"/>
        </w:trPr>
        <w:tc>
          <w:tcPr>
            <w:tcW w:w="1937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C24BE4" w:rsidRPr="00C24BE4" w:rsidTr="00C24BE4">
        <w:trPr>
          <w:jc w:val="center"/>
        </w:trPr>
        <w:tc>
          <w:tcPr>
            <w:tcW w:w="1937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96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7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1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885" w:type="dxa"/>
          </w:tcPr>
          <w:p w:rsidR="00C24BE4" w:rsidRPr="00C24BE4" w:rsidRDefault="00C24BE4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</w:tbl>
    <w:p w:rsidR="00C24BE4" w:rsidRDefault="00C24BE4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результатов в соответствии с ПООП НОО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7"/>
        <w:gridCol w:w="8086"/>
        <w:gridCol w:w="1669"/>
      </w:tblGrid>
      <w:tr w:rsidR="00A772FD" w:rsidRPr="00A772FD" w:rsidTr="00A772FD">
        <w:trPr>
          <w:trHeight w:val="138"/>
        </w:trPr>
        <w:tc>
          <w:tcPr>
            <w:tcW w:w="927" w:type="dxa"/>
          </w:tcPr>
          <w:p w:rsidR="00A772FD" w:rsidRPr="00A772FD" w:rsidRDefault="00A772FD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086" w:type="dxa"/>
          </w:tcPr>
          <w:p w:rsidR="00A772FD" w:rsidRPr="00A772FD" w:rsidRDefault="00A772FD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Блоки ПООП НОО</w:t>
            </w:r>
          </w:p>
        </w:tc>
        <w:tc>
          <w:tcPr>
            <w:tcW w:w="1669" w:type="dxa"/>
          </w:tcPr>
          <w:p w:rsidR="00A772FD" w:rsidRPr="00A772FD" w:rsidRDefault="00A772FD" w:rsidP="00C2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 выполнения</w:t>
            </w:r>
          </w:p>
        </w:tc>
      </w:tr>
      <w:tr w:rsidR="00A772FD" w:rsidRPr="00A772FD" w:rsidTr="00A772FD">
        <w:trPr>
          <w:trHeight w:val="1206"/>
        </w:trPr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выполнять арифметические действия с числами и числовыми выражениями. Выполнять устно сложение, вычитание, умножение и деление однозначных, двузначных и трехзначных чисел в случаях, сводимых к действиям в пределах 100 (в том числе с нулем и числом 1).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выполнять арифметические действия с числами и числовыми выражениями.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Вычислять значение числового выражения (содержащего 2–3 арифметических действия, со скобками и без скобок).</w:t>
            </w:r>
            <w:proofErr w:type="gramEnd"/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 Решать арифметическим способом (в 1–2 действия) учебные задачи и задачи, связанные с повседневной жизнью.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Использование начальных математических знаний для описания и объяснения окружающих предметов, процессов, явлений, для оценки количественных и пространственных отношений предметов, процессов, явлений.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 выделять неизвестный компонент арифметического действия и находить его значение; решать арифметическим способом (в 1–2 действия) учебные задачи и задачи, связанные с повседневной жизнью.</w:t>
            </w:r>
            <w:proofErr w:type="gramEnd"/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5(1)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исследовать, распознавать геометрические фигуры. Вычислять периметр треугольника, прямоугольника и квадрата, площадь прямоугольника и квадрата.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5(2)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изображать геометрические фигуры. Выполнять построение геометрических фигур с заданными измерениями (отрезок, квадрат, прямоугольник) с помощью линейки, угольника.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6(1)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работать с таблицами, схемами, графиками диаграммами. Читать несложные готовые таблицы.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6(2)</w:t>
            </w:r>
          </w:p>
        </w:tc>
        <w:tc>
          <w:tcPr>
            <w:tcW w:w="8086" w:type="dxa"/>
            <w:vMerge w:val="restart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работать с таблицами, схемами, графиками диаграммами, анализировать и интерпретировать данные.</w:t>
            </w:r>
          </w:p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 и обобщать информацию, представленную в строках и столбцах несложных таблиц и диаграмм.</w:t>
            </w:r>
          </w:p>
        </w:tc>
        <w:tc>
          <w:tcPr>
            <w:tcW w:w="1669" w:type="dxa"/>
            <w:vMerge w:val="restart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</w:tr>
      <w:tr w:rsidR="00A772FD" w:rsidRPr="00A772FD" w:rsidTr="00A772FD">
        <w:tc>
          <w:tcPr>
            <w:tcW w:w="927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6" w:type="dxa"/>
            <w:vMerge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Merge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выполнять арифметические действия с числами и числовыми выражениями.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письменно действия с многозначными числами (сложение, вычитание, умножение и деление на однозначное, двузначное числа в пределах 10 000) с использованием таблиц сложения и умножения чисел, алгоритмов письменных арифметических действий (в том числе деления с остатком).</w:t>
            </w:r>
            <w:proofErr w:type="gramEnd"/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86" w:type="dxa"/>
            <w:vMerge w:val="restart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решать текстовые задачи.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 – грамм; час – минута, минута – секунда; километр – метр, метр – дециметр, дециметр – сантиметр, метр – сантиметр, сантиметр – миллиметр);</w:t>
            </w:r>
            <w:proofErr w:type="gramEnd"/>
          </w:p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 в 3–4 действия</w:t>
            </w:r>
          </w:p>
        </w:tc>
        <w:tc>
          <w:tcPr>
            <w:tcW w:w="1669" w:type="dxa"/>
            <w:vMerge w:val="restart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A772FD" w:rsidRPr="00A772FD" w:rsidTr="00A772FD">
        <w:tc>
          <w:tcPr>
            <w:tcW w:w="927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6" w:type="dxa"/>
            <w:vMerge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Merge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9(1)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основами логического и алгоритмического мышления. 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9(2)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Интерпретировать информацию, полученную при проведении несложных исследований (объяснять, сравнивать и обобщать данные, делать выводы и прогнозы).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86" w:type="dxa"/>
            <w:vMerge w:val="restart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основами логического и алгоритмического мышления</w:t>
            </w:r>
          </w:p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Собирать, представлять, интерпретировать информацию</w:t>
            </w:r>
          </w:p>
        </w:tc>
        <w:tc>
          <w:tcPr>
            <w:tcW w:w="1669" w:type="dxa"/>
            <w:vMerge w:val="restart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</w:tr>
      <w:tr w:rsidR="00A772FD" w:rsidRPr="00A772FD" w:rsidTr="00A772FD">
        <w:tc>
          <w:tcPr>
            <w:tcW w:w="927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6" w:type="dxa"/>
            <w:vMerge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Merge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86" w:type="dxa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основами пространственного воображения. Описывать взаимное расположение предметов в пространстве и на плоскости.</w:t>
            </w:r>
          </w:p>
        </w:tc>
        <w:tc>
          <w:tcPr>
            <w:tcW w:w="1669" w:type="dxa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A772FD" w:rsidRPr="00A772FD" w:rsidTr="00A772FD">
        <w:tc>
          <w:tcPr>
            <w:tcW w:w="927" w:type="dxa"/>
            <w:vAlign w:val="center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3C32">
              <w:rPr>
                <w:rFonts w:ascii="Times New Roman" w:eastAsiaTheme="minorEastAsia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86" w:type="dxa"/>
            <w:vMerge w:val="restart"/>
          </w:tcPr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Овладение основами логического и алгоритмического мышления. </w:t>
            </w:r>
          </w:p>
          <w:p w:rsidR="00A772FD" w:rsidRPr="00923C32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Решать задачи в 3–4 действия.</w:t>
            </w:r>
          </w:p>
        </w:tc>
        <w:tc>
          <w:tcPr>
            <w:tcW w:w="1669" w:type="dxa"/>
            <w:vMerge w:val="restart"/>
            <w:vAlign w:val="center"/>
          </w:tcPr>
          <w:p w:rsidR="00A772FD" w:rsidRPr="00923C32" w:rsidRDefault="00A772FD" w:rsidP="00322381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772FD" w:rsidRPr="00A772FD" w:rsidTr="00A772FD">
        <w:tc>
          <w:tcPr>
            <w:tcW w:w="927" w:type="dxa"/>
          </w:tcPr>
          <w:p w:rsidR="00A772FD" w:rsidRPr="00C24BE4" w:rsidRDefault="00A772FD" w:rsidP="00A772FD">
            <w:pPr>
              <w:widowControl w:val="0"/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86" w:type="dxa"/>
            <w:vMerge/>
            <w:vAlign w:val="center"/>
          </w:tcPr>
          <w:p w:rsidR="00A772FD" w:rsidRPr="00A772FD" w:rsidRDefault="00A772FD" w:rsidP="00A772FD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669" w:type="dxa"/>
            <w:vMerge/>
          </w:tcPr>
          <w:p w:rsidR="00A772FD" w:rsidRPr="00A772FD" w:rsidRDefault="00A772FD" w:rsidP="0032238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72FD" w:rsidRDefault="00A772FD" w:rsidP="00E01E5A">
      <w:pPr>
        <w:rPr>
          <w:rFonts w:ascii="Times New Roman" w:hAnsi="Times New Roman" w:cs="Times New Roman"/>
          <w:sz w:val="28"/>
          <w:szCs w:val="28"/>
        </w:rPr>
      </w:pPr>
    </w:p>
    <w:p w:rsidR="00614BE7" w:rsidRPr="00C24BE4" w:rsidRDefault="00614BE7" w:rsidP="00614B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Русский язык </w:t>
      </w:r>
      <w:r w:rsidRPr="00C24BE4">
        <w:rPr>
          <w:rFonts w:ascii="Times New Roman" w:hAnsi="Times New Roman" w:cs="Times New Roman"/>
          <w:b/>
          <w:sz w:val="28"/>
          <w:szCs w:val="28"/>
        </w:rPr>
        <w:t>4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614BE7" w:rsidRPr="00C24BE4" w:rsidTr="00322381">
        <w:trPr>
          <w:jc w:val="center"/>
        </w:trPr>
        <w:tc>
          <w:tcPr>
            <w:tcW w:w="1937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614BE7" w:rsidRPr="00C24BE4" w:rsidTr="00322381">
        <w:trPr>
          <w:jc w:val="center"/>
        </w:trPr>
        <w:tc>
          <w:tcPr>
            <w:tcW w:w="1937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196" w:type="dxa"/>
          </w:tcPr>
          <w:p w:rsidR="00614BE7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7" w:type="dxa"/>
          </w:tcPr>
          <w:p w:rsidR="00614BE7" w:rsidRPr="00C24BE4" w:rsidRDefault="00614BE7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614BE7" w:rsidRPr="00C24BE4" w:rsidRDefault="00673DA9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85" w:type="dxa"/>
          </w:tcPr>
          <w:p w:rsidR="00614BE7" w:rsidRPr="00C24BE4" w:rsidRDefault="00673DA9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614BE7" w:rsidRDefault="00614BE7" w:rsidP="00614BE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4BE7" w:rsidRDefault="00614BE7" w:rsidP="00614BE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результатов в соответствии с ПООП НОО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7"/>
        <w:gridCol w:w="8086"/>
        <w:gridCol w:w="1669"/>
      </w:tblGrid>
      <w:tr w:rsidR="00614BE7" w:rsidRPr="00322381" w:rsidTr="00322381">
        <w:trPr>
          <w:trHeight w:val="138"/>
        </w:trPr>
        <w:tc>
          <w:tcPr>
            <w:tcW w:w="927" w:type="dxa"/>
          </w:tcPr>
          <w:p w:rsidR="00614BE7" w:rsidRPr="00322381" w:rsidRDefault="00614BE7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86" w:type="dxa"/>
          </w:tcPr>
          <w:p w:rsidR="00614BE7" w:rsidRPr="00322381" w:rsidRDefault="00614BE7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Блоки ПООП НОО</w:t>
            </w:r>
          </w:p>
        </w:tc>
        <w:tc>
          <w:tcPr>
            <w:tcW w:w="1669" w:type="dxa"/>
          </w:tcPr>
          <w:p w:rsidR="00614BE7" w:rsidRPr="00322381" w:rsidRDefault="00614BE7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322381" w:rsidRPr="00322381" w:rsidTr="00322381">
        <w:trPr>
          <w:trHeight w:val="1691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1К1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писать текст под диктовку, соблюдая в практике 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письма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изученные орфографические и пунктуационные нормы. Писать под диктовку тексты в соответствии с изученными правилами правописания; проверять предложенный текст, находить и исправлять орфографические и пунктуационные ошибки. Осознавать место возможного возникновения орфографической ошибки; при работе над ошибками осознавать причины появления ошибки и определять способы действий, помогающие предотвратить ее в последующих письменных работах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1К2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писать текст под диктовку, соблюдая в практике 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письма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изученные орфографические и пунктуационные нормы. Писать под диктовку тексты в соответствии с изученными правилами правописания; проверять предложенный текст, находить и исправлять орфографические и пунктуационные ошибки. Осознавать место возможного возникновения орфографической ошибки; при работе над ошибками осознавать причины </w:t>
            </w: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появления ошибки и определять способы действий, помогающие предотвратить ее в последующих письменных работах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76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однородные члены предложения. Выделять предложения с однородными членами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главные члены предложения. Находить главные и второстепенные (без деления на виды) члены предложения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части речи. Распознавать грамматические признаки слов;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речи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правильную орфоэпическую норму. Соблюдать нормы русского литературного языка в собственной речи и оценивать соблюдение этих норм в речи собеседников (в объеме представленного в учебнике материала)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классифицировать согласные звуки. Характеризовать звуки русского языка: согласные звонкие/глухие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основную мысль текста при его письменном предъявлении; адекватно формулировать основную мысль в письменной форме, соблюдая нормы построения предложения и словоупотребления. Определять тему и главную мысль текста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составлять план прочитанного текста (адекватно воспроизводить прочитанный текст с заданной степенью свернутости) в письменной форме, соблюдая нормы построения предложения и словоупотребления. Делить тексты на смысловые части, составлять план текста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строить речевое высказывание заданной структуры (вопросительное предложение) в письменной форме по содержанию прочитанного текста. Задавать вопросы по содержанию текста и отвечать на них, подтверждая ответ примерами из текста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распознавать значение слова; адекватно формулировать значение слова в письменной форме, соблюдая нормы построения предложения и словоупотребления. Определять значение слова по тексту  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подбирать к слову близкие по значению слова. Подбирать синонимы для устранения повторов в тексте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классифицировать слова по составу. Находить в словах с однозначно выделяемыми морфемами окончание, корень, приставку, суффикс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12(1)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имена существительные в предложении, распознавать грамматические признаки имени существительного.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П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роводить морфологический разбор имен существительных по предложенному в учебнике алгоритму; оценивать правильность проведения морфологического разбора; находить в тексте предлоги с именами существительными, к которым они относятся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12(2)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имена существительные в предложении, распознавать грамматические признаки имени существительного.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П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роводить морфологический разбор имен существительных по предложенному в учебнике алгоритму; оценивать правильность проведения морфологического разбора; находить в тексте предлоги с именами существительными, к которым они относятся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13(1)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распознавать имена прилагательные в предложении, распознавать </w:t>
            </w: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грамматические признаки имени прилагательного.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П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роводить морфологический разбор имен прилагательных по предложенному в учебнике алгоритму, оценивать правильность проведения морфологического разбора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45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13(2)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распознавать имена прилагательные в предложении, распознавать грамматические признаки имени прилагательного. Распознавать грамматические признаки слов, с учетом совокупности выявленных признаков относить слова к определенной группе основных частей речи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/ П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роводить морфологический разбор имен прилагательных по предложенному в учебнике алгоритму, оценивать правильность проведения морфологического разбора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распознавать глаголы в предложении. Распознавать грамматические признаки слов, с учетом совокупности выявленных признаков относить слова к определенной группе основных частей речи 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15(1)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на основе данной информации  и собственного жизненного опыта 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15(2)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на основе данной информации  и собственного жизненного опыта </w:t>
            </w:r>
            <w:proofErr w:type="gramStart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конкретную жизненную ситуацию для адекватной интерпретации данной информации, соблюдая при письме изученные орфографические и пунктуационные нормы. Интерпретация содержащейся в тексте информации</w:t>
            </w:r>
          </w:p>
        </w:tc>
        <w:tc>
          <w:tcPr>
            <w:tcW w:w="1669" w:type="dxa"/>
            <w:vAlign w:val="center"/>
          </w:tcPr>
          <w:p w:rsidR="00322381" w:rsidRPr="00322381" w:rsidRDefault="00322381" w:rsidP="00322381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</w:tbl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2381" w:rsidRPr="00C24BE4" w:rsidRDefault="00322381" w:rsidP="003223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Окружающий мир </w:t>
      </w:r>
      <w:r w:rsidRPr="00C24BE4">
        <w:rPr>
          <w:rFonts w:ascii="Times New Roman" w:hAnsi="Times New Roman" w:cs="Times New Roman"/>
          <w:b/>
          <w:sz w:val="28"/>
          <w:szCs w:val="28"/>
        </w:rPr>
        <w:t>4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322381" w:rsidRPr="00C24BE4" w:rsidTr="00322381">
        <w:trPr>
          <w:jc w:val="center"/>
        </w:trPr>
        <w:tc>
          <w:tcPr>
            <w:tcW w:w="1937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322381" w:rsidRPr="00C24BE4" w:rsidTr="00322381">
        <w:trPr>
          <w:jc w:val="center"/>
        </w:trPr>
        <w:tc>
          <w:tcPr>
            <w:tcW w:w="1937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7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1" w:type="dxa"/>
          </w:tcPr>
          <w:p w:rsidR="00322381" w:rsidRPr="00C24BE4" w:rsidRDefault="00673DA9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885" w:type="dxa"/>
          </w:tcPr>
          <w:p w:rsidR="00322381" w:rsidRPr="00C24BE4" w:rsidRDefault="00322381" w:rsidP="003223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322381" w:rsidRDefault="00322381" w:rsidP="0032238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2381" w:rsidRDefault="00322381" w:rsidP="00322381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результатов в соответствии с ПООП НОО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7"/>
        <w:gridCol w:w="8086"/>
        <w:gridCol w:w="1669"/>
      </w:tblGrid>
      <w:tr w:rsidR="00322381" w:rsidRPr="00322381" w:rsidTr="00322381">
        <w:trPr>
          <w:trHeight w:val="138"/>
        </w:trPr>
        <w:tc>
          <w:tcPr>
            <w:tcW w:w="927" w:type="dxa"/>
          </w:tcPr>
          <w:p w:rsidR="00322381" w:rsidRPr="00322381" w:rsidRDefault="00322381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086" w:type="dxa"/>
          </w:tcPr>
          <w:p w:rsidR="00322381" w:rsidRPr="00322381" w:rsidRDefault="00322381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Блоки ПООП НОО</w:t>
            </w:r>
          </w:p>
        </w:tc>
        <w:tc>
          <w:tcPr>
            <w:tcW w:w="1669" w:type="dxa"/>
          </w:tcPr>
          <w:p w:rsidR="00322381" w:rsidRPr="00322381" w:rsidRDefault="00322381" w:rsidP="003223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др.); использование различных способов анализа, передачи информации в соответствии с познавательными задачами; в том числе умение анализировать изображения. Узнавать изученные объекты и явления живой и неживой природы; использовать </w:t>
            </w: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знаково­символические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 для решения задач. 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Использование различных способов анализа, организации, передачи и интерпретации информации в соответствии с познавательными задачами; освоение доступных способов изучения природы. Использовать </w:t>
            </w: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знаково­символические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 для решения задач; понимать информацию, представленную разными способами: словесно, в виде таблицы, схемы.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3(1)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др.);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322381" w:rsidRPr="00322381" w:rsidTr="00923C32">
        <w:trPr>
          <w:trHeight w:val="707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логическими действиями анализа, синтеза, обобщения, классификации по родовидовым признакам. Использовать готовые модели (глобус, карту, план)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322381" w:rsidRPr="00322381" w:rsidTr="00923C32">
        <w:trPr>
          <w:trHeight w:val="975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3(3)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объяснения явлений или описания свойств объектов; обнаруживать простейшие взаимосвязи между живой и неживой природой, взаимосвязи в живой природе.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начальными сведениями о сущности и особенностях объектов, процессов и явлений действительности; умение анализировать изображения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знавать изученные объекты и явления живой и неживой природы; использовать </w:t>
            </w: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знаково­символические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средства, в том числе модели, для решения задач.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Освоение элементарных норм </w:t>
            </w: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здоровьесберегающего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поведения в природной и социальной среде. Понимать необходимость здорового образа жизни, соблюдения правил безопасного поведения; использовать знания о строении и функционировании организма человека для сохранения и укрепления своего здоровья.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доступных способов изучения природы (наблюдение, измерение, опыт); овладение логическими действиями сравнения, анализа, синтеза, установления аналогий и причинн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следственных связей, построения рассуждений; осознанно строить речевое высказывание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соответствии с задачами коммуникации. Вычленять содержащиеся в тексте основные события; сравнивать между собой объекты, описанные в тексте, выделяя 2-3 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существенных</w:t>
            </w:r>
            <w:proofErr w:type="gram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признака;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6(3)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несложные наблюдения в окружающей среде и ставить опыты, используя простейшее лабораторное оборудование;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6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создавать и преобразовывать модели и схемы для решения задач.</w:t>
            </w:r>
          </w:p>
        </w:tc>
        <w:tc>
          <w:tcPr>
            <w:tcW w:w="1669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элементарных правил нравственного поведения в мире природы и людей; использование знаково-символических сре</w:t>
            </w:r>
            <w:proofErr w:type="gram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дств пр</w:t>
            </w:r>
            <w:proofErr w:type="gram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едставления информации для создания моделей изучаемых объектов и процессов; осознанно строить речевое высказывание в соответствии с задачами коммуникации.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Использовать </w:t>
            </w: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знаково­символические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средства, в том числе модели, для решения задач/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6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ind w:left="15" w:firstLine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выполнять правила безопасного поведения в доме, на улице, природной среде</w:t>
            </w:r>
          </w:p>
        </w:tc>
        <w:tc>
          <w:tcPr>
            <w:tcW w:w="1669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начальными сведениями о сущности и особенностях объектов, процессов и явлений действительности (социальных); осознанно строить речевое высказывание в соответствии с задачами коммуникации. Оценивать характер взаимоотношений людей в различных социальных группах.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9(1)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уважительного отношения к России, своей семье, культуре нашей страны, её современной жизни; готовность излагать свое мнение и аргументировать свою точку зрения; осознанно строить речевое высказывание в соответствии с задачами коммуникации.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9(2)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[Будут сформированы] основы гражданской идентичности, своей этнической принадлежности в форме осознания «Я» как члена семьи, представителя народа, гражданина России;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9(3)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осознавать свою неразрывную связь с окружающими социальными группами.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уважительного отношения к родному краю; осознанно </w:t>
            </w: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строить речевое высказывание в соответствии с задачами коммуникации.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58</w:t>
            </w:r>
          </w:p>
        </w:tc>
      </w:tr>
      <w:tr w:rsidR="00322381" w:rsidRPr="00322381" w:rsidTr="00322381">
        <w:trPr>
          <w:trHeight w:val="138"/>
        </w:trPr>
        <w:tc>
          <w:tcPr>
            <w:tcW w:w="927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10(2)</w:t>
            </w:r>
          </w:p>
        </w:tc>
        <w:tc>
          <w:tcPr>
            <w:tcW w:w="8086" w:type="dxa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[Будут сформированы] основы гражданской идентичности, своей этнической принадлежности в форме осознания «Я» как члена семьи, представителя народа, гражданина России; описывать достопримечательности столицы и родного края.</w:t>
            </w:r>
          </w:p>
        </w:tc>
        <w:tc>
          <w:tcPr>
            <w:tcW w:w="1669" w:type="dxa"/>
            <w:vAlign w:val="center"/>
          </w:tcPr>
          <w:p w:rsidR="00322381" w:rsidRPr="00923C32" w:rsidRDefault="00322381" w:rsidP="00923C32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3C3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</w:tbl>
    <w:p w:rsidR="00A772FD" w:rsidRDefault="00A772FD" w:rsidP="00E01E5A">
      <w:pPr>
        <w:rPr>
          <w:rFonts w:ascii="Times New Roman" w:hAnsi="Times New Roman" w:cs="Times New Roman"/>
          <w:sz w:val="28"/>
          <w:szCs w:val="28"/>
        </w:rPr>
      </w:pP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4D04">
        <w:rPr>
          <w:rFonts w:ascii="Times New Roman" w:hAnsi="Times New Roman" w:cs="Times New Roman"/>
          <w:b/>
          <w:bCs/>
          <w:sz w:val="28"/>
          <w:szCs w:val="28"/>
        </w:rPr>
        <w:t>Выводы: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D04">
        <w:rPr>
          <w:rFonts w:ascii="Times New Roman" w:hAnsi="Times New Roman" w:cs="Times New Roman"/>
          <w:sz w:val="28"/>
          <w:szCs w:val="28"/>
        </w:rPr>
        <w:t>1</w:t>
      </w:r>
      <w:r w:rsidRPr="00024D04">
        <w:rPr>
          <w:rFonts w:ascii="Times New Roman" w:hAnsi="Times New Roman" w:cs="Times New Roman"/>
          <w:sz w:val="28"/>
          <w:szCs w:val="28"/>
        </w:rPr>
        <w:t>. Общая успеваемость выполнения ВПР по русскому языку –</w:t>
      </w:r>
      <w:r w:rsidRPr="00024D04">
        <w:rPr>
          <w:rFonts w:ascii="Times New Roman" w:hAnsi="Times New Roman" w:cs="Times New Roman"/>
          <w:sz w:val="28"/>
          <w:szCs w:val="28"/>
        </w:rPr>
        <w:t xml:space="preserve"> 90</w:t>
      </w:r>
      <w:r w:rsidRPr="00024D04">
        <w:rPr>
          <w:rFonts w:ascii="Times New Roman" w:hAnsi="Times New Roman" w:cs="Times New Roman"/>
          <w:sz w:val="28"/>
          <w:szCs w:val="28"/>
        </w:rPr>
        <w:t>%; по математике –</w:t>
      </w:r>
      <w:r w:rsidRPr="00024D04">
        <w:rPr>
          <w:rFonts w:ascii="Times New Roman" w:hAnsi="Times New Roman" w:cs="Times New Roman"/>
          <w:sz w:val="28"/>
          <w:szCs w:val="28"/>
        </w:rPr>
        <w:t xml:space="preserve"> 91</w:t>
      </w:r>
      <w:r w:rsidRPr="00024D04">
        <w:rPr>
          <w:rFonts w:ascii="Times New Roman" w:hAnsi="Times New Roman" w:cs="Times New Roman"/>
          <w:sz w:val="28"/>
          <w:szCs w:val="28"/>
        </w:rPr>
        <w:t xml:space="preserve">%, по окружающему миру – </w:t>
      </w:r>
      <w:r w:rsidRPr="00024D04">
        <w:rPr>
          <w:rFonts w:ascii="Times New Roman" w:hAnsi="Times New Roman" w:cs="Times New Roman"/>
          <w:bCs/>
          <w:sz w:val="28"/>
          <w:szCs w:val="28"/>
        </w:rPr>
        <w:t>100</w:t>
      </w:r>
      <w:r w:rsidRPr="00024D04">
        <w:rPr>
          <w:rFonts w:ascii="Times New Roman" w:hAnsi="Times New Roman" w:cs="Times New Roman"/>
          <w:bCs/>
          <w:sz w:val="28"/>
          <w:szCs w:val="28"/>
        </w:rPr>
        <w:t>%.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4D04">
        <w:rPr>
          <w:rFonts w:ascii="Times New Roman" w:hAnsi="Times New Roman" w:cs="Times New Roman"/>
          <w:sz w:val="28"/>
          <w:szCs w:val="28"/>
        </w:rPr>
        <w:t>2</w:t>
      </w:r>
      <w:r w:rsidRPr="00024D04">
        <w:rPr>
          <w:rFonts w:ascii="Times New Roman" w:hAnsi="Times New Roman" w:cs="Times New Roman"/>
          <w:sz w:val="28"/>
          <w:szCs w:val="28"/>
        </w:rPr>
        <w:t xml:space="preserve">. Качественная успеваемость выполнения ВПР по русскому языку составила – </w:t>
      </w:r>
      <w:r w:rsidRPr="00024D04">
        <w:rPr>
          <w:rFonts w:ascii="Times New Roman" w:hAnsi="Times New Roman" w:cs="Times New Roman"/>
          <w:bCs/>
          <w:sz w:val="28"/>
          <w:szCs w:val="28"/>
        </w:rPr>
        <w:t>54</w:t>
      </w:r>
      <w:r w:rsidRPr="00024D04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024D04">
        <w:rPr>
          <w:rFonts w:ascii="Times New Roman" w:hAnsi="Times New Roman" w:cs="Times New Roman"/>
          <w:sz w:val="28"/>
          <w:szCs w:val="28"/>
        </w:rPr>
        <w:t xml:space="preserve">по математике – </w:t>
      </w:r>
      <w:r w:rsidRPr="00024D04">
        <w:rPr>
          <w:rFonts w:ascii="Times New Roman" w:hAnsi="Times New Roman" w:cs="Times New Roman"/>
          <w:bCs/>
          <w:sz w:val="28"/>
          <w:szCs w:val="28"/>
        </w:rPr>
        <w:t>58</w:t>
      </w:r>
      <w:r w:rsidRPr="00024D04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024D04">
        <w:rPr>
          <w:rFonts w:ascii="Times New Roman" w:hAnsi="Times New Roman" w:cs="Times New Roman"/>
          <w:sz w:val="28"/>
          <w:szCs w:val="28"/>
        </w:rPr>
        <w:t xml:space="preserve">по окружающему миру – </w:t>
      </w:r>
      <w:r w:rsidRPr="00024D04">
        <w:rPr>
          <w:rFonts w:ascii="Times New Roman" w:hAnsi="Times New Roman" w:cs="Times New Roman"/>
          <w:bCs/>
          <w:sz w:val="28"/>
          <w:szCs w:val="28"/>
        </w:rPr>
        <w:t>72</w:t>
      </w:r>
      <w:r w:rsidRPr="00024D04">
        <w:rPr>
          <w:rFonts w:ascii="Times New Roman" w:hAnsi="Times New Roman" w:cs="Times New Roman"/>
          <w:bCs/>
          <w:sz w:val="28"/>
          <w:szCs w:val="28"/>
        </w:rPr>
        <w:t>%.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D04">
        <w:rPr>
          <w:rFonts w:ascii="Times New Roman" w:hAnsi="Times New Roman" w:cs="Times New Roman"/>
          <w:bCs/>
          <w:sz w:val="28"/>
          <w:szCs w:val="28"/>
        </w:rPr>
        <w:t>3</w:t>
      </w:r>
      <w:r w:rsidRPr="00024D04">
        <w:rPr>
          <w:rFonts w:ascii="Times New Roman" w:hAnsi="Times New Roman" w:cs="Times New Roman"/>
          <w:bCs/>
          <w:sz w:val="28"/>
          <w:szCs w:val="28"/>
        </w:rPr>
        <w:t>.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 результатов Всероссийских проверочных работ по русскому языку, математике и окружающему миру учащихся 4-х классов за 2018/2019 учебный год показал, что 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основном удалось достигнуть планируемых результатов. Результативность выполнения проверочных работ составила- 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>93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качество 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знаний-  61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  <w:r w:rsidRPr="0002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4D04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24D04">
        <w:rPr>
          <w:rFonts w:ascii="Times New Roman" w:hAnsi="Times New Roman" w:cs="Times New Roman"/>
          <w:i/>
          <w:iCs/>
          <w:sz w:val="28"/>
          <w:szCs w:val="28"/>
        </w:rPr>
        <w:t>Педагогу, реализующему программу</w:t>
      </w:r>
      <w:r w:rsidRPr="00024D04">
        <w:rPr>
          <w:rFonts w:ascii="Times New Roman" w:hAnsi="Times New Roman" w:cs="Times New Roman"/>
          <w:i/>
          <w:iCs/>
          <w:sz w:val="28"/>
          <w:szCs w:val="28"/>
        </w:rPr>
        <w:t xml:space="preserve"> начального общего образования: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D04">
        <w:rPr>
          <w:rFonts w:ascii="Times New Roman" w:hAnsi="Times New Roman" w:cs="Times New Roman"/>
          <w:sz w:val="28"/>
          <w:szCs w:val="28"/>
        </w:rPr>
        <w:t>1.П</w:t>
      </w:r>
      <w:r w:rsidRPr="00024D04">
        <w:rPr>
          <w:rFonts w:ascii="Times New Roman" w:hAnsi="Times New Roman" w:cs="Times New Roman"/>
          <w:sz w:val="28"/>
          <w:szCs w:val="28"/>
        </w:rPr>
        <w:t xml:space="preserve">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</w:t>
      </w:r>
      <w:proofErr w:type="gramStart"/>
      <w:r w:rsidRPr="00024D04">
        <w:rPr>
          <w:rFonts w:ascii="Times New Roman" w:hAnsi="Times New Roman" w:cs="Times New Roman"/>
          <w:sz w:val="28"/>
          <w:szCs w:val="28"/>
        </w:rPr>
        <w:t>умениями</w:t>
      </w:r>
      <w:proofErr w:type="gramEnd"/>
      <w:r w:rsidRPr="00024D04">
        <w:rPr>
          <w:rFonts w:ascii="Times New Roman" w:hAnsi="Times New Roman" w:cs="Times New Roman"/>
          <w:sz w:val="28"/>
          <w:szCs w:val="28"/>
        </w:rPr>
        <w:t xml:space="preserve"> как для каждого учащегося, так и для класса в целом;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D04">
        <w:rPr>
          <w:rFonts w:ascii="Times New Roman" w:hAnsi="Times New Roman" w:cs="Times New Roman"/>
          <w:sz w:val="28"/>
          <w:szCs w:val="28"/>
        </w:rPr>
        <w:t>2. П</w:t>
      </w:r>
      <w:r w:rsidRPr="00024D04">
        <w:rPr>
          <w:rFonts w:ascii="Times New Roman" w:hAnsi="Times New Roman" w:cs="Times New Roman"/>
          <w:sz w:val="28"/>
          <w:szCs w:val="28"/>
        </w:rPr>
        <w:t>роектировать и проводить уроки в логике системно-</w:t>
      </w:r>
      <w:proofErr w:type="spellStart"/>
      <w:r w:rsidRPr="00024D04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24D04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E01E5A" w:rsidRPr="00024D04" w:rsidRDefault="00E01E5A" w:rsidP="00E01E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4D04">
        <w:rPr>
          <w:rFonts w:ascii="Times New Roman" w:hAnsi="Times New Roman" w:cs="Times New Roman"/>
          <w:sz w:val="28"/>
          <w:szCs w:val="28"/>
        </w:rPr>
        <w:t>3. Р</w:t>
      </w:r>
      <w:r w:rsidRPr="00024D04">
        <w:rPr>
          <w:rFonts w:ascii="Times New Roman" w:hAnsi="Times New Roman" w:cs="Times New Roman"/>
          <w:sz w:val="28"/>
          <w:szCs w:val="28"/>
        </w:rPr>
        <w:t>ассмотреть и провести детальный анализ р</w:t>
      </w:r>
      <w:r w:rsidRPr="00024D04">
        <w:rPr>
          <w:rFonts w:ascii="Times New Roman" w:hAnsi="Times New Roman" w:cs="Times New Roman"/>
          <w:sz w:val="28"/>
          <w:szCs w:val="28"/>
        </w:rPr>
        <w:t xml:space="preserve">езультатов ВПР на заседании МО </w:t>
      </w:r>
      <w:r w:rsidRPr="00024D04">
        <w:rPr>
          <w:rFonts w:ascii="Times New Roman" w:hAnsi="Times New Roman" w:cs="Times New Roman"/>
          <w:sz w:val="28"/>
          <w:szCs w:val="28"/>
        </w:rPr>
        <w:t>начальных классов;</w:t>
      </w:r>
    </w:p>
    <w:p w:rsidR="00E01E5A" w:rsidRPr="00024D04" w:rsidRDefault="00E01E5A" w:rsidP="00024D04">
      <w:pPr>
        <w:pStyle w:val="2"/>
        <w:spacing w:before="0" w:after="0"/>
        <w:jc w:val="both"/>
        <w:rPr>
          <w:sz w:val="28"/>
          <w:szCs w:val="28"/>
        </w:rPr>
      </w:pPr>
      <w:r w:rsidRPr="00024D04">
        <w:rPr>
          <w:sz w:val="28"/>
          <w:szCs w:val="28"/>
        </w:rPr>
        <w:t>-</w:t>
      </w:r>
      <w:r w:rsidRPr="00024D04">
        <w:rPr>
          <w:sz w:val="28"/>
          <w:szCs w:val="28"/>
        </w:rPr>
        <w:t xml:space="preserve"> </w:t>
      </w:r>
      <w:r w:rsidRPr="00024D04">
        <w:rPr>
          <w:sz w:val="28"/>
          <w:szCs w:val="28"/>
        </w:rPr>
        <w:t>учителям использовать результаты анализа для совершенствования методики преподавания русского языка, математики, окр</w:t>
      </w:r>
      <w:r w:rsidR="00024D04">
        <w:rPr>
          <w:sz w:val="28"/>
          <w:szCs w:val="28"/>
        </w:rPr>
        <w:t>ужающего мира в начальной школе;</w:t>
      </w:r>
    </w:p>
    <w:p w:rsidR="00E01E5A" w:rsidRPr="00024D04" w:rsidRDefault="00E01E5A" w:rsidP="00E01E5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024D04">
        <w:rPr>
          <w:rFonts w:ascii="Times New Roman" w:hAnsi="Times New Roman"/>
          <w:sz w:val="28"/>
          <w:szCs w:val="28"/>
        </w:rPr>
        <w:t>-составить общий план мероприятий по подгото</w:t>
      </w:r>
      <w:r w:rsidRPr="00024D04">
        <w:rPr>
          <w:rFonts w:ascii="Times New Roman" w:hAnsi="Times New Roman"/>
          <w:sz w:val="28"/>
          <w:szCs w:val="28"/>
        </w:rPr>
        <w:t xml:space="preserve">вке </w:t>
      </w:r>
      <w:proofErr w:type="gramStart"/>
      <w:r w:rsidRPr="00024D04">
        <w:rPr>
          <w:rFonts w:ascii="Times New Roman" w:hAnsi="Times New Roman"/>
          <w:sz w:val="28"/>
          <w:szCs w:val="28"/>
        </w:rPr>
        <w:t>ко</w:t>
      </w:r>
      <w:proofErr w:type="gramEnd"/>
      <w:r w:rsidRPr="00024D04">
        <w:rPr>
          <w:rFonts w:ascii="Times New Roman" w:hAnsi="Times New Roman"/>
          <w:sz w:val="28"/>
          <w:szCs w:val="28"/>
        </w:rPr>
        <w:t xml:space="preserve"> В</w:t>
      </w:r>
      <w:r w:rsidRPr="00024D04">
        <w:rPr>
          <w:rFonts w:ascii="Times New Roman" w:hAnsi="Times New Roman"/>
          <w:sz w:val="28"/>
          <w:szCs w:val="28"/>
        </w:rPr>
        <w:t>сероссийским проверочным работам на 2019-2020</w:t>
      </w:r>
      <w:r w:rsidR="00024D04">
        <w:rPr>
          <w:rFonts w:ascii="Times New Roman" w:hAnsi="Times New Roman"/>
          <w:sz w:val="28"/>
          <w:szCs w:val="28"/>
        </w:rPr>
        <w:t xml:space="preserve"> учебный год;</w:t>
      </w:r>
    </w:p>
    <w:p w:rsidR="00E01E5A" w:rsidRPr="00024D04" w:rsidRDefault="00E01E5A" w:rsidP="00E01E5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024D04">
        <w:rPr>
          <w:rFonts w:ascii="Times New Roman" w:hAnsi="Times New Roman"/>
          <w:sz w:val="28"/>
          <w:szCs w:val="28"/>
        </w:rPr>
        <w:t>-</w:t>
      </w:r>
      <w:r w:rsidRPr="00024D04">
        <w:rPr>
          <w:rFonts w:ascii="Times New Roman" w:hAnsi="Times New Roman"/>
          <w:sz w:val="28"/>
          <w:szCs w:val="28"/>
        </w:rPr>
        <w:t xml:space="preserve"> </w:t>
      </w:r>
      <w:r w:rsidRPr="00024D04">
        <w:rPr>
          <w:rFonts w:ascii="Times New Roman" w:hAnsi="Times New Roman"/>
          <w:sz w:val="28"/>
          <w:szCs w:val="28"/>
        </w:rPr>
        <w:t>на уроках включать упражнения из примерных проверочных работ, тренировать учащихс</w:t>
      </w:r>
      <w:r w:rsidR="00024D04">
        <w:rPr>
          <w:rFonts w:ascii="Times New Roman" w:hAnsi="Times New Roman"/>
          <w:sz w:val="28"/>
          <w:szCs w:val="28"/>
        </w:rPr>
        <w:t>я в выполнении подобных заданий;</w:t>
      </w:r>
    </w:p>
    <w:p w:rsidR="00E01E5A" w:rsidRPr="00024D04" w:rsidRDefault="00E01E5A" w:rsidP="00E01E5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024D04">
        <w:rPr>
          <w:rFonts w:ascii="Times New Roman" w:hAnsi="Times New Roman"/>
          <w:sz w:val="28"/>
          <w:szCs w:val="28"/>
        </w:rPr>
        <w:t>-</w:t>
      </w:r>
      <w:r w:rsidRPr="00024D04">
        <w:rPr>
          <w:rFonts w:ascii="Times New Roman" w:hAnsi="Times New Roman"/>
          <w:sz w:val="28"/>
          <w:szCs w:val="28"/>
        </w:rPr>
        <w:t xml:space="preserve"> </w:t>
      </w:r>
      <w:r w:rsidRPr="00024D04">
        <w:rPr>
          <w:rFonts w:ascii="Times New Roman" w:hAnsi="Times New Roman"/>
          <w:sz w:val="28"/>
          <w:szCs w:val="28"/>
        </w:rPr>
        <w:t>проводить работу по консуль</w:t>
      </w:r>
      <w:r w:rsidR="00024D04">
        <w:rPr>
          <w:rFonts w:ascii="Times New Roman" w:hAnsi="Times New Roman"/>
          <w:sz w:val="28"/>
          <w:szCs w:val="28"/>
        </w:rPr>
        <w:t>тированию родителей обучающихся;</w:t>
      </w:r>
    </w:p>
    <w:p w:rsidR="00E01E5A" w:rsidRPr="00024D04" w:rsidRDefault="00E01E5A" w:rsidP="00E01E5A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4D04">
        <w:rPr>
          <w:rFonts w:ascii="Times New Roman" w:hAnsi="Times New Roman"/>
          <w:sz w:val="28"/>
          <w:szCs w:val="28"/>
        </w:rPr>
        <w:t>-</w:t>
      </w:r>
      <w:r w:rsidR="00024D04">
        <w:rPr>
          <w:rFonts w:ascii="Times New Roman" w:hAnsi="Times New Roman"/>
          <w:sz w:val="28"/>
          <w:szCs w:val="28"/>
        </w:rPr>
        <w:t xml:space="preserve"> </w:t>
      </w:r>
      <w:r w:rsidRPr="00024D04">
        <w:rPr>
          <w:rFonts w:ascii="Times New Roman" w:hAnsi="Times New Roman"/>
          <w:sz w:val="28"/>
          <w:szCs w:val="28"/>
        </w:rPr>
        <w:t>использовать Интернет при работе обучающихся на уроках (презентации, интерактивны</w:t>
      </w:r>
      <w:r w:rsidR="00024D04">
        <w:rPr>
          <w:rFonts w:ascii="Times New Roman" w:hAnsi="Times New Roman"/>
          <w:sz w:val="28"/>
          <w:szCs w:val="28"/>
        </w:rPr>
        <w:t>е задания из проверочных работ);</w:t>
      </w:r>
      <w:proofErr w:type="gramEnd"/>
    </w:p>
    <w:p w:rsidR="00E01E5A" w:rsidRPr="00024D04" w:rsidRDefault="00E01E5A" w:rsidP="00E01E5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024D04">
        <w:rPr>
          <w:rFonts w:ascii="Times New Roman" w:hAnsi="Times New Roman"/>
          <w:sz w:val="28"/>
          <w:szCs w:val="28"/>
        </w:rPr>
        <w:t>-</w:t>
      </w:r>
      <w:r w:rsidRPr="00024D04">
        <w:rPr>
          <w:rFonts w:ascii="Times New Roman" w:hAnsi="Times New Roman"/>
          <w:sz w:val="28"/>
          <w:szCs w:val="28"/>
        </w:rPr>
        <w:t xml:space="preserve"> </w:t>
      </w:r>
      <w:r w:rsidRPr="00024D04">
        <w:rPr>
          <w:rFonts w:ascii="Times New Roman" w:hAnsi="Times New Roman"/>
          <w:sz w:val="28"/>
          <w:szCs w:val="28"/>
        </w:rPr>
        <w:t>на школьном сайте, на родительских собраниях своевременно освещать вопросы по подготовке к ВПР учащихся 4 классов.</w:t>
      </w:r>
    </w:p>
    <w:p w:rsidR="00E01E5A" w:rsidRDefault="00E01E5A" w:rsidP="00E01E5A">
      <w:pPr>
        <w:rPr>
          <w:rFonts w:ascii="Times New Roman" w:hAnsi="Times New Roman" w:cs="Times New Roman"/>
          <w:sz w:val="28"/>
          <w:szCs w:val="28"/>
        </w:rPr>
      </w:pPr>
    </w:p>
    <w:p w:rsidR="00923C32" w:rsidRDefault="00923C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23C32" w:rsidRPr="00C24BE4" w:rsidRDefault="00923C32" w:rsidP="00923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Русский язык 5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923C32" w:rsidRPr="00C24BE4" w:rsidTr="00923C32">
        <w:trPr>
          <w:jc w:val="center"/>
        </w:trPr>
        <w:tc>
          <w:tcPr>
            <w:tcW w:w="1937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923C32" w:rsidRPr="00C24BE4" w:rsidTr="00923C32">
        <w:trPr>
          <w:jc w:val="center"/>
        </w:trPr>
        <w:tc>
          <w:tcPr>
            <w:tcW w:w="1937" w:type="dxa"/>
          </w:tcPr>
          <w:p w:rsidR="00923C32" w:rsidRPr="00C24BE4" w:rsidRDefault="00FF79BE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7" w:type="dxa"/>
          </w:tcPr>
          <w:p w:rsidR="00923C32" w:rsidRPr="00C24BE4" w:rsidRDefault="00923C32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923C32" w:rsidRPr="00C24BE4" w:rsidRDefault="00DC1695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85" w:type="dxa"/>
          </w:tcPr>
          <w:p w:rsidR="00923C32" w:rsidRPr="00C24BE4" w:rsidRDefault="00DC1695" w:rsidP="00923C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923C32" w:rsidRDefault="00923C32" w:rsidP="00923C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C32" w:rsidRDefault="00923C32" w:rsidP="00923C32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338"/>
        <w:gridCol w:w="1669"/>
      </w:tblGrid>
      <w:tr w:rsidR="00923C32" w:rsidRPr="00322381" w:rsidTr="00FF79BE">
        <w:trPr>
          <w:trHeight w:val="138"/>
        </w:trPr>
        <w:tc>
          <w:tcPr>
            <w:tcW w:w="675" w:type="dxa"/>
          </w:tcPr>
          <w:p w:rsidR="00923C32" w:rsidRPr="00322381" w:rsidRDefault="00923C32" w:rsidP="00923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338" w:type="dxa"/>
          </w:tcPr>
          <w:p w:rsidR="00923C32" w:rsidRPr="00322381" w:rsidRDefault="00B65F74" w:rsidP="00923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923C32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9" w:type="dxa"/>
          </w:tcPr>
          <w:p w:rsidR="00923C32" w:rsidRPr="00322381" w:rsidRDefault="00923C32" w:rsidP="00923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1К1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видов речевой деятельности (чтения, письма), обеспечивающих эффективное овладение разными учебными предметами; 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1К2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овладение основными нормами литературного языка (орфографическими, пунктуационными); стремление к речевому самосовершенствованию. 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1К3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Соблюдать основные языковые нормы в письменной речи; редактировать письменные тексты разных стилей и жанров с соблюдением норм современного русского литературного языка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2К1</w:t>
            </w:r>
          </w:p>
        </w:tc>
        <w:tc>
          <w:tcPr>
            <w:tcW w:w="8338" w:type="dxa"/>
            <w:vMerge w:val="restart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языка; формирование навыков проведения различных видов анализа слова (фонетического, морфемного, словообразовательного, лексического, морфологического),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синтаксического анализа словосочетания и предложения. Проводить фонетический анализ слова; проводить морфемный анализ слов;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морфологический анализ слова; проводить синтаксический анализ словосочетания и предложения.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2К2</w:t>
            </w:r>
          </w:p>
        </w:tc>
        <w:tc>
          <w:tcPr>
            <w:tcW w:w="8338" w:type="dxa"/>
            <w:vMerge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2К3</w:t>
            </w:r>
          </w:p>
        </w:tc>
        <w:tc>
          <w:tcPr>
            <w:tcW w:w="8338" w:type="dxa"/>
            <w:vMerge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2К4</w:t>
            </w:r>
          </w:p>
        </w:tc>
        <w:tc>
          <w:tcPr>
            <w:tcW w:w="8338" w:type="dxa"/>
            <w:vMerge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(чтения, говорения), обеспечивающих эффективное овладение разными учебными предметами и взаимодействие с окружающими людьми; овладение основными нормами литературного языка (орфоэпическими). Проводить орфоэпический анализ слова; определять место ударного слога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4(1)</w:t>
            </w:r>
          </w:p>
        </w:tc>
        <w:tc>
          <w:tcPr>
            <w:tcW w:w="8338" w:type="dxa"/>
            <w:vMerge w:val="restart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языка. Опознавать самостоятельные части речи и их формы, а также служебные части речи и междометия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FF79BE" w:rsidRPr="00322381" w:rsidTr="00FF79B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4(2)</w:t>
            </w:r>
          </w:p>
        </w:tc>
        <w:tc>
          <w:tcPr>
            <w:tcW w:w="8338" w:type="dxa"/>
            <w:vMerge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(пунктуационными).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овладение основными нормами литературного языка (пунктуационными). 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35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6(2)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</w:t>
            </w:r>
            <w:proofErr w:type="spell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языка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;о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</w:t>
            </w:r>
            <w:proofErr w:type="spell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основными нормами литературного языка (пунктуационными).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словосочетаний и предложений с точки зрения их структурн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смысловой организации и функциональных особенностей;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(чтения), обеспечивающих эффективное овладение разными учебными предметами;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(чтения), обеспечивающих эффективное овладение разными учебными предметами; расширение и систематизация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 формирование навыков проведения многоаспектного анализа текста; овладение основными стилистическими ресурсами лексики и фразеологии языка, основными нормами литературного языка;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приобретение опыта их использования в речевой практике при создании письменных высказываний.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функционально-смысловых типов речи и функциональных разновидностей языка; анализировать текст с точки зрения его принадлежности к функционально-смысловому типу речи и функциональной разновидности языка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формирование навыков проведения различных видов анализа слова (лексического),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923C32" w:rsidRPr="00322381" w:rsidTr="00FF79BE">
        <w:trPr>
          <w:trHeight w:val="138"/>
        </w:trPr>
        <w:tc>
          <w:tcPr>
            <w:tcW w:w="675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8338" w:type="dxa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Совершенствование видов речевой деятельности (чтения, письма),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общения; использование коммуникативно-эстетических возможностей русского языка; расширение и систематизацию научных знаний о языке; осознание взаимосвязи его уровней и единиц; освоение базовых понятий лингвистики, основных единиц и грамматических категорий языка;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формирование навыков проведения различных видов анализа слова (лексического), а также многоаспектного анализа текста; овладение основными стилистическими ресурсами лексики и фразеологии языка, основными нормами литературного языка. 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смысловых типов речи и функциональных разновидностей языка; проводить лексический анализ слова; опознавать лексические средства выразительности.</w:t>
            </w:r>
          </w:p>
        </w:tc>
        <w:tc>
          <w:tcPr>
            <w:tcW w:w="1669" w:type="dxa"/>
            <w:vAlign w:val="center"/>
          </w:tcPr>
          <w:p w:rsidR="00923C32" w:rsidRPr="00FF79BE" w:rsidRDefault="00923C32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FF79BE" w:rsidRDefault="00FF79BE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79BE" w:rsidRPr="00DC1695" w:rsidRDefault="00FF79BE" w:rsidP="00024D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 5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FF79BE" w:rsidRPr="00C24BE4" w:rsidTr="00CB657E">
        <w:trPr>
          <w:jc w:val="center"/>
        </w:trPr>
        <w:tc>
          <w:tcPr>
            <w:tcW w:w="193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FF79BE" w:rsidRPr="00C24BE4" w:rsidTr="00CB657E">
        <w:trPr>
          <w:jc w:val="center"/>
        </w:trPr>
        <w:tc>
          <w:tcPr>
            <w:tcW w:w="193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FF79B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85" w:type="dxa"/>
          </w:tcPr>
          <w:p w:rsidR="00FF79B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FF79BE" w:rsidRDefault="00FF79BE" w:rsidP="00FF79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79BE" w:rsidRDefault="00FF79BE" w:rsidP="00FF79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6"/>
        <w:gridCol w:w="8279"/>
        <w:gridCol w:w="1667"/>
      </w:tblGrid>
      <w:tr w:rsidR="00FF79BE" w:rsidRPr="00322381" w:rsidTr="00CB657E">
        <w:trPr>
          <w:trHeight w:val="138"/>
        </w:trPr>
        <w:tc>
          <w:tcPr>
            <w:tcW w:w="675" w:type="dxa"/>
          </w:tcPr>
          <w:p w:rsidR="00FF79BE" w:rsidRPr="00322381" w:rsidRDefault="00FF79B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338" w:type="dxa"/>
          </w:tcPr>
          <w:p w:rsidR="00FF79BE" w:rsidRPr="00322381" w:rsidRDefault="00B65F74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FF79BE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9" w:type="dxa"/>
          </w:tcPr>
          <w:p w:rsidR="00FF79BE" w:rsidRPr="00322381" w:rsidRDefault="00FF79B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Оперировать на базовом уровне понятием «натуральное число».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действительных чисел. Оперировать на базовом уровне понятием «обыкновенная дробь».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Оперировать на базовом уровне понятием «десятичная дробь».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Решать задачи на нахождение части числа и числа по его части.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приемами выполнения тождественных преобразований выражений. Использовать свойства чисел и правила действий с рациональными числами при выполнении вычислений.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задачи разных типов (н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 работу, на движение), связыва</w:t>
            </w: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ющих три величины; выделять эти величины и отношения между ними; знать различие скоростей объекта в стоячей воде, против течения и по течению реки.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несложные сюжетные задачи разных типов на все арифметические действия.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Находить процент от числа, число по проценту от него; находить процентное отношение двух чисел; находить процентное снижение или процентное повышение величины.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навыками письменных вычислений. Использовать свойства чисел и правила действий с рациональными числами при выполнении вычислений / выполнять вычисления, в том числе с использованием приемов рациональных вычислений, обосновывать алгоритмы выполнения действий.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Решать задачи на покупки, решать несложные логические задачи методом рассуждений.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11(1)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11(2)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12(1)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из смежных дисциплин. Вычислять расстояния на местности в стандартных ситуациях.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12(2)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умений моделирования реальных ситуаций на языке геометрии, развитие изобразительных умений. Выполнять простейшие </w:t>
            </w:r>
            <w:proofErr w:type="spellStart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постро¬ения</w:t>
            </w:r>
            <w:proofErr w:type="spellEnd"/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измерения на местности, необходимые в реальной жизни.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пространственных представлений. Оперировать на базовом уровне понятиями: «прямоугольный параллелепипед», «куб», «шар». 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FF79BE" w:rsidRPr="00322381" w:rsidTr="00CB657E">
        <w:trPr>
          <w:trHeight w:val="138"/>
        </w:trPr>
        <w:tc>
          <w:tcPr>
            <w:tcW w:w="675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338" w:type="dxa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трудности.</w:t>
            </w:r>
          </w:p>
        </w:tc>
        <w:tc>
          <w:tcPr>
            <w:tcW w:w="1669" w:type="dxa"/>
            <w:vAlign w:val="center"/>
          </w:tcPr>
          <w:p w:rsidR="00FF79BE" w:rsidRPr="00FF79BE" w:rsidRDefault="00FF79BE" w:rsidP="00FF79B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7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FF79BE" w:rsidRDefault="00FF79BE">
      <w:pPr>
        <w:rPr>
          <w:rFonts w:ascii="Times New Roman" w:hAnsi="Times New Roman" w:cs="Times New Roman"/>
          <w:sz w:val="28"/>
          <w:szCs w:val="28"/>
        </w:rPr>
      </w:pPr>
    </w:p>
    <w:p w:rsidR="00FF79BE" w:rsidRDefault="00FF79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F79BE" w:rsidRPr="00C24BE4" w:rsidRDefault="00FF79BE" w:rsidP="00FF7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История 5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FF79BE" w:rsidRPr="00C24BE4" w:rsidTr="00DC1695">
        <w:trPr>
          <w:trHeight w:val="984"/>
          <w:jc w:val="center"/>
        </w:trPr>
        <w:tc>
          <w:tcPr>
            <w:tcW w:w="193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FF79BE" w:rsidRPr="00C24BE4" w:rsidRDefault="00FF79B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FF79BE" w:rsidRPr="00C24BE4" w:rsidTr="00CB657E">
        <w:trPr>
          <w:jc w:val="center"/>
        </w:trPr>
        <w:tc>
          <w:tcPr>
            <w:tcW w:w="1937" w:type="dxa"/>
          </w:tcPr>
          <w:p w:rsidR="00FF79BE" w:rsidRPr="00C24BE4" w:rsidRDefault="002915B7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96" w:type="dxa"/>
          </w:tcPr>
          <w:p w:rsidR="00FF79BE" w:rsidRPr="00C24BE4" w:rsidRDefault="002915B7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FF79BE" w:rsidRPr="00C24BE4" w:rsidRDefault="002915B7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FF79BE" w:rsidRPr="00C24BE4" w:rsidRDefault="002915B7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97" w:type="dxa"/>
          </w:tcPr>
          <w:p w:rsidR="00FF79BE" w:rsidRPr="00C24BE4" w:rsidRDefault="002915B7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1" w:type="dxa"/>
          </w:tcPr>
          <w:p w:rsidR="00FF79B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9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85" w:type="dxa"/>
          </w:tcPr>
          <w:p w:rsidR="00FF79B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FF79BE" w:rsidRDefault="00FF79BE" w:rsidP="00FF79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F79BE" w:rsidRDefault="00FF79BE" w:rsidP="00FF79B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338"/>
        <w:gridCol w:w="1669"/>
      </w:tblGrid>
      <w:tr w:rsidR="00FF79BE" w:rsidRPr="00322381" w:rsidTr="00CB657E">
        <w:trPr>
          <w:trHeight w:val="138"/>
        </w:trPr>
        <w:tc>
          <w:tcPr>
            <w:tcW w:w="675" w:type="dxa"/>
          </w:tcPr>
          <w:p w:rsidR="00FF79BE" w:rsidRPr="00322381" w:rsidRDefault="00FF79B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338" w:type="dxa"/>
          </w:tcPr>
          <w:p w:rsidR="00FF79BE" w:rsidRPr="00322381" w:rsidRDefault="00B65F74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FF79BE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9" w:type="dxa"/>
          </w:tcPr>
          <w:p w:rsidR="00FF79BE" w:rsidRPr="00322381" w:rsidRDefault="00FF79B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Смысловое чтение. Умение проводить поиск информации в отрывках исторических текстов, материальных памятниках Древнего мира.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рассказывать о событиях древней истории.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Умение использовать историческую карту как источник информации о расселении общностей в эпохи первобытности и Древнего мира, расположении древних цивилизаций и государств, местах важнейших событий.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Умение описывать условия существования, основные занятия, образ жизни людей в древности.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Реализация исто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рико-культурологическо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подхода, формирующего способности к межкультурному диалогу, восприятию и бережному отношению к культурному наследию Родины.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создавать обобщения, классифицировать, самостоятельно выбирать основания и критерии для классификации; формирование важнейших культурно-исторических ориентиров для гражданской, </w:t>
            </w:r>
            <w:proofErr w:type="spell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этнонациональной</w:t>
            </w:r>
            <w:proofErr w:type="spell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социальной, культурной самоидентификации личности. Реализ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ация историко-культурологическо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подхода, формирующего способности к межкультурному диалогу, восприятию и бережному отношению к культурному наследию Родины.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</w:tr>
    </w:tbl>
    <w:p w:rsidR="002D2C1B" w:rsidRPr="00C24BE4" w:rsidRDefault="002D2C1B" w:rsidP="002D2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Биология 5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2D2C1B" w:rsidRPr="00C24BE4" w:rsidTr="00CB657E">
        <w:trPr>
          <w:jc w:val="center"/>
        </w:trPr>
        <w:tc>
          <w:tcPr>
            <w:tcW w:w="1937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2D2C1B" w:rsidRPr="00C24BE4" w:rsidTr="00CB657E">
        <w:trPr>
          <w:jc w:val="center"/>
        </w:trPr>
        <w:tc>
          <w:tcPr>
            <w:tcW w:w="1937" w:type="dxa"/>
          </w:tcPr>
          <w:p w:rsidR="002D2C1B" w:rsidRPr="00C24BE4" w:rsidRDefault="002D2C1B" w:rsidP="002D2C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7" w:type="dxa"/>
          </w:tcPr>
          <w:p w:rsidR="002D2C1B" w:rsidRPr="00C24BE4" w:rsidRDefault="002D2C1B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1" w:type="dxa"/>
          </w:tcPr>
          <w:p w:rsidR="002D2C1B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85" w:type="dxa"/>
          </w:tcPr>
          <w:p w:rsidR="002D2C1B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2D2C1B" w:rsidRDefault="002D2C1B" w:rsidP="002D2C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C1B" w:rsidRDefault="002D2C1B" w:rsidP="002D2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3"/>
        <w:gridCol w:w="8253"/>
        <w:gridCol w:w="1666"/>
      </w:tblGrid>
      <w:tr w:rsidR="002D2C1B" w:rsidRPr="00322381" w:rsidTr="00CB657E">
        <w:trPr>
          <w:trHeight w:val="138"/>
        </w:trPr>
        <w:tc>
          <w:tcPr>
            <w:tcW w:w="675" w:type="dxa"/>
          </w:tcPr>
          <w:p w:rsidR="002D2C1B" w:rsidRPr="00322381" w:rsidRDefault="002D2C1B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338" w:type="dxa"/>
          </w:tcPr>
          <w:p w:rsidR="002D2C1B" w:rsidRPr="00322381" w:rsidRDefault="00B65F74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2D2C1B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9" w:type="dxa"/>
          </w:tcPr>
          <w:p w:rsidR="002D2C1B" w:rsidRPr="00322381" w:rsidRDefault="002D2C1B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1(1)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Строение и значение цветка. Соцветия. Опыление. Виды опыления. Общее знакомство с животными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1(2)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Строение и значение цветка. Соцветия. Опыление. Виды опыления. Общее знакомство с животными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1(3)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Строение и значение цветка. Соцветия. Опыление. Виды опыления. Общее знакомство с животными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Свойства живых организмов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определять понятия, создавать обобщения; формирование первоначальных систематизированных представлений о биологических объектах, процессах, явлениях, закономерностях. Сравнивать биологические объекты (растения, животные), процессы жизнедеятельности; делать выводы и умозаключения на основе сравнения.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Строение листа. Листорасположение. Жилкование листа. Общее знакомство с животными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классифицировать, самостоятельно выбирать основания и критерии для классификации; приобретение опыта использования методов биологической науки и проведения несложных биологических экспериментов для изучения живых организмов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Клетка – основа строения и жизнедеятельности организмов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писывать и использовать приемы выращивания и размножения культурных растений, ухода за ними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Жизнедеятельность цветковых растений 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</w:t>
            </w:r>
            <w:proofErr w:type="spell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экосистемной</w:t>
            </w:r>
            <w:proofErr w:type="spell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организации жизни, о взаимосвязи живого и неживого в биосфере, о наследственности и изменчивости; овладение понятийным аппаратом биологии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Жизнедеятельность цветковых растений 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Формирование первоначальных систематизированных представлений о 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биологических объектах, процессах, явлениях, закономерностях, об основных биологических теориях, об </w:t>
            </w:r>
            <w:proofErr w:type="spell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экосистемной</w:t>
            </w:r>
            <w:proofErr w:type="spell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организации жизни, о взаимосвязи живого и неживого в биосфере, о наследственности и изменчивости; овладение понятийным аппаратом биологии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6(3)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Жизнедеятельность цветковых растений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Царство Растения  Царство Животные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осознанно использовать речевые средства в соответствии с задачей коммуникации; 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Сравнивать биологические объекты (растения, животные), процессы жизнедеятельности; делать выводы и умозаключения на основе сравнения / создавать собственные письменные и устные сообщения о растениях, животных на основе нескольких источников информации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Среды жизни 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окружающих; осознание необходимости действий по сохранению биоразнообразия и природных местообитаний видов растений и животных</w:t>
            </w:r>
            <w:proofErr w:type="gramEnd"/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Соблюдение правил поведения в окружающей среде. Бережное отношение к природе. Охрана биологических объектов 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Формирование представлений о значении биологических наук в решении </w:t>
            </w:r>
            <w:proofErr w:type="gramStart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проблем необходимости рационального природопользования защиты здоровья людей</w:t>
            </w:r>
            <w:proofErr w:type="gramEnd"/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условиях быстрого изменения экологического качества окружающей среды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10K1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коммуникации; планирование и регуляция своей деятельности; владение устной и письменной речью, монологической контекстной речью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представлений о значении биологических наук в решении проблем необходимости рационального природопользования.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Раскрывать роль биологии в практической деятельности людей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10K2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коммуникации; планирование и регуляция своей деятельности; владение устной и письменной речью, монологической контекстной речью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представлений о значении биологических наук в решении проблем необходимости рационального природопользования.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Раскрывать роль биологии в практической деятельности людей 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2D2C1B" w:rsidRPr="00322381" w:rsidTr="00CB657E">
        <w:trPr>
          <w:trHeight w:val="138"/>
        </w:trPr>
        <w:tc>
          <w:tcPr>
            <w:tcW w:w="675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10K3</w:t>
            </w:r>
          </w:p>
        </w:tc>
        <w:tc>
          <w:tcPr>
            <w:tcW w:w="8338" w:type="dxa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коммуникации; планирование и регуляция своей деятельности; владение устной и письменной речью, монологической контекстной речью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представлений о значении биологических наук в решении проблем необходимости рационального природопользования.</w:t>
            </w: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Раскрывать роль биологии в практической деятельности людей</w:t>
            </w:r>
          </w:p>
        </w:tc>
        <w:tc>
          <w:tcPr>
            <w:tcW w:w="1669" w:type="dxa"/>
            <w:vAlign w:val="center"/>
          </w:tcPr>
          <w:p w:rsidR="002D2C1B" w:rsidRPr="002D2C1B" w:rsidRDefault="002D2C1B" w:rsidP="002D2C1B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D2C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</w:tbl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Выводы по пятому классу: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1</w:t>
      </w:r>
      <w:r w:rsidRPr="00FB73B0">
        <w:rPr>
          <w:rFonts w:ascii="Times New Roman" w:hAnsi="Times New Roman" w:cs="Times New Roman"/>
          <w:sz w:val="28"/>
          <w:szCs w:val="28"/>
        </w:rPr>
        <w:t xml:space="preserve">. Общая успеваемость выполнения ВПР по русскому языку – 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90 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  <w:r w:rsidRPr="00FB73B0">
        <w:rPr>
          <w:rFonts w:ascii="Times New Roman" w:hAnsi="Times New Roman" w:cs="Times New Roman"/>
          <w:sz w:val="28"/>
          <w:szCs w:val="28"/>
        </w:rPr>
        <w:t>; по математике –</w:t>
      </w:r>
      <w:r w:rsidRPr="00FB73B0">
        <w:rPr>
          <w:rFonts w:ascii="Times New Roman" w:hAnsi="Times New Roman" w:cs="Times New Roman"/>
          <w:sz w:val="28"/>
          <w:szCs w:val="28"/>
        </w:rPr>
        <w:t xml:space="preserve">90 </w:t>
      </w:r>
      <w:r w:rsidRPr="00FB73B0">
        <w:rPr>
          <w:rFonts w:ascii="Times New Roman" w:hAnsi="Times New Roman" w:cs="Times New Roman"/>
          <w:sz w:val="28"/>
          <w:szCs w:val="28"/>
        </w:rPr>
        <w:t xml:space="preserve">%, по биологии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80%, по истории- 75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 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2</w:t>
      </w:r>
      <w:r w:rsidRPr="00FB73B0">
        <w:rPr>
          <w:rFonts w:ascii="Times New Roman" w:hAnsi="Times New Roman" w:cs="Times New Roman"/>
          <w:sz w:val="28"/>
          <w:szCs w:val="28"/>
        </w:rPr>
        <w:t xml:space="preserve">. Качественная успеваемость выполнения ВПР по русскому языку составила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30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FB73B0">
        <w:rPr>
          <w:rFonts w:ascii="Times New Roman" w:hAnsi="Times New Roman" w:cs="Times New Roman"/>
          <w:sz w:val="28"/>
          <w:szCs w:val="28"/>
        </w:rPr>
        <w:t xml:space="preserve">по математике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60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FB73B0">
        <w:rPr>
          <w:rFonts w:ascii="Times New Roman" w:hAnsi="Times New Roman" w:cs="Times New Roman"/>
          <w:sz w:val="28"/>
          <w:szCs w:val="28"/>
        </w:rPr>
        <w:t xml:space="preserve">по истории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8%, по биологии – 40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B73B0">
        <w:rPr>
          <w:rFonts w:ascii="Times New Roman" w:hAnsi="Times New Roman" w:cs="Times New Roman"/>
          <w:i/>
          <w:iCs/>
          <w:sz w:val="28"/>
          <w:szCs w:val="28"/>
        </w:rPr>
        <w:t>Педагогам, реализующим программы основного общего образования: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lastRenderedPageBreak/>
        <w:t>1.П</w:t>
      </w:r>
      <w:r w:rsidRPr="00FB73B0">
        <w:rPr>
          <w:rFonts w:ascii="Times New Roman" w:hAnsi="Times New Roman" w:cs="Times New Roman"/>
          <w:sz w:val="28"/>
          <w:szCs w:val="28"/>
        </w:rPr>
        <w:t xml:space="preserve">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умениями</w:t>
      </w:r>
      <w:proofErr w:type="gramEnd"/>
      <w:r w:rsidRPr="00FB73B0">
        <w:rPr>
          <w:rFonts w:ascii="Times New Roman" w:hAnsi="Times New Roman" w:cs="Times New Roman"/>
          <w:sz w:val="28"/>
          <w:szCs w:val="28"/>
        </w:rPr>
        <w:t xml:space="preserve"> как для каждого учащегося, так и для класса в целом;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2. П</w:t>
      </w:r>
      <w:r w:rsidRPr="00FB73B0">
        <w:rPr>
          <w:rFonts w:ascii="Times New Roman" w:hAnsi="Times New Roman" w:cs="Times New Roman"/>
          <w:sz w:val="28"/>
          <w:szCs w:val="28"/>
        </w:rPr>
        <w:t>роектировать и проводить уроки в логике системно-</w:t>
      </w:r>
      <w:proofErr w:type="spellStart"/>
      <w:r w:rsidRPr="00FB73B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B73B0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3. С</w:t>
      </w:r>
      <w:r w:rsidRPr="00FB73B0">
        <w:rPr>
          <w:rFonts w:ascii="Times New Roman" w:hAnsi="Times New Roman" w:cs="Times New Roman"/>
          <w:sz w:val="28"/>
          <w:szCs w:val="28"/>
        </w:rPr>
        <w:t xml:space="preserve">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«дефицитные».</w:t>
      </w:r>
    </w:p>
    <w:p w:rsidR="00024D04" w:rsidRPr="00FB73B0" w:rsidRDefault="00024D04" w:rsidP="00024D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B73B0">
        <w:rPr>
          <w:rFonts w:ascii="Times New Roman" w:hAnsi="Times New Roman" w:cs="Times New Roman"/>
          <w:sz w:val="28"/>
          <w:szCs w:val="28"/>
        </w:rPr>
        <w:t>ассмотреть и провести детальный анализ результатов ВПР на заседании предметных МО;</w:t>
      </w:r>
    </w:p>
    <w:p w:rsidR="00024D04" w:rsidRPr="00FB73B0" w:rsidRDefault="00024D04" w:rsidP="00024D04">
      <w:pPr>
        <w:pStyle w:val="2"/>
        <w:spacing w:before="0" w:after="0"/>
        <w:jc w:val="both"/>
        <w:rPr>
          <w:sz w:val="28"/>
          <w:szCs w:val="28"/>
        </w:rPr>
      </w:pPr>
      <w:r w:rsidRPr="00FB73B0">
        <w:rPr>
          <w:sz w:val="28"/>
          <w:szCs w:val="28"/>
        </w:rPr>
        <w:t>- учителям использовать результаты анализа для совершенствования методики преподавания русского языка, математики, биологии, истории в основной  школе.</w:t>
      </w:r>
    </w:p>
    <w:p w:rsidR="00024D04" w:rsidRPr="00FB73B0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 xml:space="preserve">-учителям, работающим в 5-6 классах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работам..</w:t>
      </w:r>
    </w:p>
    <w:p w:rsidR="00024D04" w:rsidRPr="00FB73B0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 xml:space="preserve">-составить общий план мероприятий по подготовке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 на 2019-2020 учебный год.</w:t>
      </w:r>
    </w:p>
    <w:p w:rsidR="00024D04" w:rsidRPr="00FB73B0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-на уроках включать упражнения из примерных проверочных работ, тренировать учащихся в выполнении подобных заданий.</w:t>
      </w:r>
    </w:p>
    <w:p w:rsidR="00024D04" w:rsidRPr="00FB73B0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-проводить работу по консультированию родителей обучающихся.</w:t>
      </w:r>
    </w:p>
    <w:p w:rsidR="00024D04" w:rsidRPr="00FB73B0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>на школьном сайте, на родительских собраниях своевременно освещать вопросы по подготовке к ВПР учащихся 5-6 классов</w:t>
      </w:r>
    </w:p>
    <w:p w:rsidR="00024D04" w:rsidRDefault="00024D04" w:rsidP="00024D04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024D04" w:rsidRDefault="00024D04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57E" w:rsidRPr="00024D04" w:rsidRDefault="00CB657E" w:rsidP="00024D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Биология 6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CB657E" w:rsidRPr="00C24BE4" w:rsidTr="00CB657E">
        <w:trPr>
          <w:jc w:val="center"/>
        </w:trPr>
        <w:tc>
          <w:tcPr>
            <w:tcW w:w="1937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CB657E" w:rsidRPr="00C24BE4" w:rsidTr="00CB657E">
        <w:trPr>
          <w:jc w:val="center"/>
        </w:trPr>
        <w:tc>
          <w:tcPr>
            <w:tcW w:w="1937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97" w:type="dxa"/>
          </w:tcPr>
          <w:p w:rsidR="00CB657E" w:rsidRPr="00C24BE4" w:rsidRDefault="00CB657E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1" w:type="dxa"/>
          </w:tcPr>
          <w:p w:rsidR="00CB657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85" w:type="dxa"/>
          </w:tcPr>
          <w:p w:rsidR="00CB657E" w:rsidRPr="00C24BE4" w:rsidRDefault="00DC1695" w:rsidP="00CB65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B657E" w:rsidRDefault="00CB657E" w:rsidP="00CB65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57E" w:rsidRDefault="00CB657E" w:rsidP="00CB657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6"/>
        <w:gridCol w:w="8279"/>
        <w:gridCol w:w="1667"/>
      </w:tblGrid>
      <w:tr w:rsidR="00CB657E" w:rsidRPr="00322381" w:rsidTr="006B2B70">
        <w:trPr>
          <w:trHeight w:val="138"/>
        </w:trPr>
        <w:tc>
          <w:tcPr>
            <w:tcW w:w="736" w:type="dxa"/>
          </w:tcPr>
          <w:p w:rsidR="00CB657E" w:rsidRPr="00322381" w:rsidRDefault="00CB657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79" w:type="dxa"/>
          </w:tcPr>
          <w:p w:rsidR="00CB657E" w:rsidRPr="00322381" w:rsidRDefault="00B65F74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CB657E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7" w:type="dxa"/>
          </w:tcPr>
          <w:p w:rsidR="00CB657E" w:rsidRPr="00322381" w:rsidRDefault="00CB657E" w:rsidP="00CB65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2(3)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2(4)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Смысловое чтение;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организмов.  Использовать методы биологической науки: наблюдать и описывать биологические объекты и процессы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организмов.  Использовать методы биологической науки: наблюдать и описывать биологические объекты и процессы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4(3)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организмов.  Использовать методы биологической науки: наблюдать и описывать биологические объекты и процессы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объектах, процессах, явлениях, закономерностях,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5(3)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 Выделять существенные признаки биологических объектов (клеток и организмов растений, животных) и процессов, характерных для живых организмов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создавать, применять и преобразовывать знаки и символы, модели и схемы для решения учебных и познавательных задач 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</w:t>
            </w:r>
            <w:proofErr w:type="spell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экосистемной</w:t>
            </w:r>
            <w:proofErr w:type="spell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организации жизни, о взаимосвязи живого и неживого в биосфере, о наследственности и изменчивости; овладение понятийным аппаратом биологии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первоначальных систематизированных представлений о биологических объектах, процессах, явлениях, закономерностях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первоначальных систематизированных представлений о биологических объектах, процессах, явлениях, закономерностях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8(3)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логическое 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рассуждение, умозаключение (индуктивное, дедуктивное и по аналогии) и делать выводы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писывать и использовать приемы выращивания и размножения культурных растений, ухода за ними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</w:t>
            </w:r>
            <w:proofErr w:type="gramStart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</w:t>
            </w:r>
            <w:proofErr w:type="gramEnd"/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писывать и использовать приемы выращивания и размножения культурных растений, ухода за ними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10(2)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6B2B70" w:rsidRPr="00322381" w:rsidTr="006B2B70">
        <w:trPr>
          <w:trHeight w:val="138"/>
        </w:trPr>
        <w:tc>
          <w:tcPr>
            <w:tcW w:w="736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10(3)</w:t>
            </w:r>
          </w:p>
        </w:tc>
        <w:tc>
          <w:tcPr>
            <w:tcW w:w="8279" w:type="dxa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</w:t>
            </w: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системы научных знаний о живой природе, закономерностях ее развития, исторически быстром сокращении биологического разнообразия в биосфере в результате деятельности человека, для развития современных естественнонаучных представлений о картине мира</w:t>
            </w:r>
          </w:p>
        </w:tc>
        <w:tc>
          <w:tcPr>
            <w:tcW w:w="1667" w:type="dxa"/>
            <w:vAlign w:val="center"/>
          </w:tcPr>
          <w:p w:rsidR="006B2B70" w:rsidRPr="006B2B70" w:rsidRDefault="006B2B70" w:rsidP="006B2B70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2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024D04" w:rsidRDefault="00024D04" w:rsidP="006B2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B2B70" w:rsidRPr="00C24BE4" w:rsidRDefault="005F67B9" w:rsidP="006B2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География</w:t>
      </w:r>
      <w:r w:rsidR="006B2B70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6B2B70"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6B2B70" w:rsidRPr="00C24BE4" w:rsidTr="00673DA9">
        <w:trPr>
          <w:jc w:val="center"/>
        </w:trPr>
        <w:tc>
          <w:tcPr>
            <w:tcW w:w="1937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6B2B70" w:rsidRPr="00C24BE4" w:rsidTr="00673DA9">
        <w:trPr>
          <w:jc w:val="center"/>
        </w:trPr>
        <w:tc>
          <w:tcPr>
            <w:tcW w:w="1937" w:type="dxa"/>
          </w:tcPr>
          <w:p w:rsidR="006B2B70" w:rsidRPr="00C24BE4" w:rsidRDefault="005F67B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6B2B70" w:rsidRPr="00C24BE4" w:rsidRDefault="005F67B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6B2B70" w:rsidRPr="00C24BE4" w:rsidRDefault="005F67B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7" w:type="dxa"/>
          </w:tcPr>
          <w:p w:rsidR="006B2B70" w:rsidRPr="00C24BE4" w:rsidRDefault="006B2B70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1" w:type="dxa"/>
          </w:tcPr>
          <w:p w:rsidR="006B2B70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885" w:type="dxa"/>
          </w:tcPr>
          <w:p w:rsidR="006B2B70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6B2B70" w:rsidRDefault="006B2B70" w:rsidP="006B2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2B70" w:rsidRDefault="006B2B70" w:rsidP="006B2B70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0"/>
        <w:gridCol w:w="7994"/>
        <w:gridCol w:w="1658"/>
      </w:tblGrid>
      <w:tr w:rsidR="006B2B70" w:rsidRPr="00322381" w:rsidTr="00B20939">
        <w:trPr>
          <w:trHeight w:val="138"/>
        </w:trPr>
        <w:tc>
          <w:tcPr>
            <w:tcW w:w="777" w:type="dxa"/>
          </w:tcPr>
          <w:p w:rsidR="006B2B70" w:rsidRPr="00322381" w:rsidRDefault="006B2B70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6B2B70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6B2B70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6B2B70" w:rsidRPr="00322381" w:rsidRDefault="006B2B70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устанавливать аналогии.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географии, ее роли в освоении планеты человеком.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об основных этапах географического освоения Земли, открытиях великих путешественников.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Владение основами картографической грамотности и использования географической карты для решения разнообразных задач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устанавливать аналогии.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географии, ее роли в освоении планеты человеком.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об основных этапах географического 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освоения Земли, открытиях великих путешественников.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Владение основами картографической грамотности и использования географической карты для решения разнообразных задач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2(1)К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 основами картографической грамотности и использования географической карты для решения разнообразных задач. Навыки использования различных источников географической информации для решения учебных задач. Смысловое чтение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2(1)К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 основами картографической грамотности и использования географической карты для решения разнообразных задач. Навыки использования различных источников географической информации для решения учебных задач. Смысловое чтение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 основами картографической грамотности и использования географической карты для решения разнообразных задач. Навыки использования различных источников географической информации для решения учебных задач. Смысловое чтение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задач. 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Владение основами картографической грамотности и использования географической карты для решения разнообразных задач.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необходимости географических знаний для решения практических задач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задач. 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Владение основами картографической грамотности и использования географической карты для решения разнообразных задач.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необходимости географических знаний для решения практических задач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3(3)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задач. 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Владение основами картографической грамотности и использования географической карты для решения разнообразных задач.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необходимости географических знаний для решения практических задач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4(3)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умозаключение и делать выводы.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определять понятия, устанавливать аналогии, классифицировать. Умение устанавливать причинно-следственные связи.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времени, особенностях природы Земли.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явлениях, закономерностях; владение понятийным аппаратом географии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5(2)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определять понятия, устанавливать аналогии, классифицировать. Умение устанавливать причинно-следственные связи.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времени, особенностях природы Земли.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явлениях, закономерностях; владение понятийным аппаратом географии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мение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осознанно использовать речевые средства для выражения своих мыслей; владение письменной речью. Практические умения и навыки использования количественных и качественных характеристик компонентов географической среды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мение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осознанно использовать речевые средства для выражения своих мыслей; владение письменной речью. Практические умения и навыки использования количественных и качественных характеристик компонентов географической среды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применять и преобразовывать знаки и символы, модели и схемы для решения учебных и познавательных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.У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мение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осознанно использовать речевые средства для выражения своих мыслей; владение письменной речью. Практические умения и навыки использования количественных и качественных характеристик компонентов географической среды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Смысловое чтение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Практические умения и навыки использования количественных и качественных характеристик компонентов географической среды.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времени, особенностях жизни, культуры и хозяйственной деятельности людей на разных материках и в отдельных странах.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применять географическое мышление в познавательной практике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Практические умения и навыки использования количественных и качественных характеристик компонентов географической среды.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и основополагающих теоретических знаний о целостности и неоднородности Земли как планеты в пространстве и во времени, особенностях жизни, культуры и хозяйственной деятельности людей на разных материках и в отдельных странах.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применять географическое мышление в познавательной практике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9К1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Умения и навыки использования разнообразных географических знаний для объяснения и оценки явлений и процессов, самостоятельного оценивания уровня безопасности окружающей среды, соблюдения мер безопасности в случае природных стихийных бедствий. Умение осознанно использовать речевые средства для выражения своих мыслей, формулирования и аргументации своего мнения;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9К2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Умения и навыки использования разнообразных географических знаний для объяснения и оценки явлений и процессов, самостоятельного оценивания уровня безопасности окружающей среды, соблюдения мер безопасности в случае природных стихийных бедствий. Умение осознанно использовать речевые средства для выражения своих мыслей, формулирования и аргументации своего мнения;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50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9К3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Умения и навыки использования разнообразных географических знаний для объяснения и оценки явлений и процессов, самостоятельного оценивания уровня безопасности окружающей среды, соблюдения мер безопасности в случае природных стихийных бедствий. Умение осознанно использовать речевые средства для выражения своих мыслей, формулирования и аргументации своего мнения;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Первичные компетенции использования территориального подхода как основы географического мышления.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Умение осознанно использовать речевые средства для выражения своих мыслей, формулирования и аргументации своего мнения; владение письменной речью.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10(2)К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Первичные компетенции использования территориального подхода как основы географического мышления.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Умение осознанно использовать речевые средства для выражения своих мыслей, формулирования и аргументации своего мнения; владение письменной речью.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B20939" w:rsidRPr="00322381" w:rsidTr="00B2093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10(2)К</w:t>
            </w:r>
            <w:proofErr w:type="gramStart"/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Первичные компетенции использования территориального подхода как основы географического мышления.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представлений о географических объектах, процессах, явлениях, закономерностях; владение понятийным аппаратом географии. Умение осознанно использовать речевые средства для выражения своих мыслей, формулирования и аргументации своего мнения; владение письменной речью.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B20939" w:rsidRDefault="00B20939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939" w:rsidRPr="00024D04" w:rsidRDefault="00B20939" w:rsidP="00024D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История 6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B20939" w:rsidRPr="00C24BE4" w:rsidTr="00673DA9">
        <w:trPr>
          <w:jc w:val="center"/>
        </w:trPr>
        <w:tc>
          <w:tcPr>
            <w:tcW w:w="193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B20939" w:rsidRPr="00C24BE4" w:rsidTr="00673DA9">
        <w:trPr>
          <w:jc w:val="center"/>
        </w:trPr>
        <w:tc>
          <w:tcPr>
            <w:tcW w:w="193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B20939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                                                                           </w:t>
            </w:r>
          </w:p>
        </w:tc>
        <w:tc>
          <w:tcPr>
            <w:tcW w:w="1885" w:type="dxa"/>
          </w:tcPr>
          <w:p w:rsidR="00B20939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75                                                                                                                                                  </w:t>
            </w:r>
          </w:p>
        </w:tc>
      </w:tr>
    </w:tbl>
    <w:p w:rsidR="00B20939" w:rsidRDefault="00B20939" w:rsidP="00B209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939" w:rsidRDefault="00B20939" w:rsidP="00B2093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B20939" w:rsidRPr="00322381" w:rsidTr="00673DA9">
        <w:trPr>
          <w:trHeight w:val="138"/>
        </w:trPr>
        <w:tc>
          <w:tcPr>
            <w:tcW w:w="777" w:type="dxa"/>
          </w:tcPr>
          <w:p w:rsidR="00B20939" w:rsidRPr="00322381" w:rsidRDefault="00B2093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B20939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B20939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B20939" w:rsidRPr="00322381" w:rsidRDefault="00B2093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задач. Работать с изобразительными историческими источниками, понимать и интерпретировать содержащуюся в них информацию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Смысловое чтение. Проводить поиск информации в исторических текстах, материальных исторических памятниках Средневековья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классификации; владение основами самоконтроля, самооценки, принятия решений и осуществления осознанного выбора в учебной и познавательной деятельности. Умение объяснять смысл основных хронологических понятий, терминов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коммуникации; владение основами самоконтроля, самооценки, принятия решений и осуществления осознанного выбора в учебной и познавательной деятельности. Давать оценку событиям и личностям отечественной и всеобщей истории Средних веков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Использовать историческую карту как источник информации о территории, об экономических и культурных центрах Руси и других госуда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рств в Ср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едние века, о направлениях крупнейших передвижений людей – походов, завоеваний, колонизаций и др.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Использовать историческую карту как источник информации о территории, об экономических и культурных центрах Руси и других госуда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рств в Ср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едние века, о направлениях крупнейших передвижений людей – походов, завоеваний, колонизаций и др.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создавать, применять и преобразовывать знаки и символы, модели и схемы для решения учебных и познавательных задач; владение основами самоконтроля, самооценки, принятия решений и осуществления осознанного выбора в учебной и познавательной деятельности. Использовать историческую карту как источник информации о территории, об экономических и культурных центрах Руси и других госуда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рств в Ср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едние века, о направлениях крупнейших передвижений людей – походов, завоеваний, колонизаций и др.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устанавливать причинно-следственные связи, строить </w:t>
            </w:r>
            <w:proofErr w:type="gram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логическое рассуждение</w:t>
            </w:r>
            <w:proofErr w:type="gram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объединять предметы и явления в группы по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определен¬ным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признакам, сравнивать, классифицировать и обобщать факты и явления. Раскрывать характерные, существенные черты ценностей, господствовавших в средневековых обществах, религиозных воззрений, представлений средневекового человека о мире; сопоставлять развитие Руси и других стран в период Средневековья, показывать общие черты и особенности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Локализовать во времени общие рамки и события Средневековья, этапы становления и развития Российского государства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10(1)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создавать обобщения, классифицировать, самостоятельно выбирать </w:t>
            </w: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основания и критерии для классификации;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важнейших культурно-исторических ориентиров для гражданской,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этнонациональной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социальной, культурной самоидентификации личности. 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</w:tr>
      <w:tr w:rsidR="00B20939" w:rsidRPr="00322381" w:rsidTr="00673DA9">
        <w:trPr>
          <w:trHeight w:val="138"/>
        </w:trPr>
        <w:tc>
          <w:tcPr>
            <w:tcW w:w="777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10(2)</w:t>
            </w:r>
          </w:p>
        </w:tc>
        <w:tc>
          <w:tcPr>
            <w:tcW w:w="8239" w:type="dxa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создавать обобщения, классифицировать, самостоятельно выбирать основания и критерии для классификации;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сформированность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важнейших культурно-исторических ориентиров для гражданской, </w:t>
            </w:r>
            <w:proofErr w:type="spellStart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этнонациональной</w:t>
            </w:r>
            <w:proofErr w:type="spellEnd"/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социальной, культурной самоидентификации личности. 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</w:t>
            </w:r>
          </w:p>
        </w:tc>
        <w:tc>
          <w:tcPr>
            <w:tcW w:w="1666" w:type="dxa"/>
            <w:vAlign w:val="center"/>
          </w:tcPr>
          <w:p w:rsidR="00B20939" w:rsidRPr="00B20939" w:rsidRDefault="00B20939" w:rsidP="00B2093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</w:tbl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939" w:rsidRPr="00024D04" w:rsidRDefault="0039028E" w:rsidP="00024D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  <w:r w:rsidR="00B20939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B20939"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B20939" w:rsidRPr="00C24BE4" w:rsidTr="00673DA9">
        <w:trPr>
          <w:jc w:val="center"/>
        </w:trPr>
        <w:tc>
          <w:tcPr>
            <w:tcW w:w="193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B20939" w:rsidRPr="00C24BE4" w:rsidRDefault="00B2093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B20939" w:rsidRPr="00C24BE4" w:rsidTr="00673DA9">
        <w:trPr>
          <w:jc w:val="center"/>
        </w:trPr>
        <w:tc>
          <w:tcPr>
            <w:tcW w:w="1937" w:type="dxa"/>
          </w:tcPr>
          <w:p w:rsidR="00B20939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96" w:type="dxa"/>
          </w:tcPr>
          <w:p w:rsidR="00B20939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B20939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B20939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7" w:type="dxa"/>
          </w:tcPr>
          <w:p w:rsidR="00B20939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1" w:type="dxa"/>
          </w:tcPr>
          <w:p w:rsidR="00B20939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885" w:type="dxa"/>
          </w:tcPr>
          <w:p w:rsidR="00B20939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B20939" w:rsidRDefault="00B20939" w:rsidP="00B209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20939" w:rsidRDefault="00B20939" w:rsidP="00B2093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B20939" w:rsidRPr="00322381" w:rsidTr="00673DA9">
        <w:trPr>
          <w:trHeight w:val="138"/>
        </w:trPr>
        <w:tc>
          <w:tcPr>
            <w:tcW w:w="777" w:type="dxa"/>
          </w:tcPr>
          <w:p w:rsidR="00B20939" w:rsidRPr="00322381" w:rsidRDefault="00B2093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B20939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B20939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B20939" w:rsidRPr="00322381" w:rsidRDefault="00B2093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Оперировать на базовом уровне понятием целое число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Оперировать на базовом уровне понятием обыкновенная дробь, смешанное число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Решать задачи на нахождение части числа и числа по его части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Оперировать на базовом уровне понятием десятичная дробь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пользоваться оценкой и прикидкой при практических расчетах. Оценивать размеры реальных объектов окружающего мира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извлекать информацию, представленную в таблицах, на диаграммах. Читать информацию, представленную в виде таблицы, диаграммы / извлекать, интерпретировать информацию, представленную в таблицах и на диаграммах, отражающую свойства и характеристики реальных процессов и явлений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Овладение символьным языком алгебры. Оперировать понятием модуль числа, геометрическая интерпретация модуля числа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представлений о числе и числовых системах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натуральных до действительных чисел. Сравнивать рациональные числа / упорядочивать числа, записанные в виде обыкновенных дробей, десятичных дробей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Овладение навыками письменных вычислений. Использовать свойства чисел и правила действий с рациональными числами при выполнении вычислений / </w:t>
            </w: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выполнять вычисления, в том числе с использованием приемов рациональных вычислений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анализировать, извлекать необходимую информацию. Решать несложные логические задачи, находить пересечение, объединение, подмножество в простейших ситуациях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изученные понятия, результаты, методы для решения задач практического характера и задач их смежных дисциплин. Решать задачи на покупки, 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Овладение геометрическим языком, развитие навыков изобразительных умений, навыков геометрических построений. </w:t>
            </w:r>
            <w:proofErr w:type="gramStart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Оперировать на базовом уровне понятиями: фигура, точка, отрезок, прямая, луч, ломанная, угол, многоугольник, треугольник и четырехугольник, прямоугольник и квадрат, окружность и круг, прямоугольный параллелепипед, куб, шар.</w:t>
            </w:r>
            <w:proofErr w:type="gramEnd"/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Изображать изучаемые фигуры от руки и с помощью линейки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39028E" w:rsidRPr="00322381" w:rsidTr="00673DA9">
        <w:trPr>
          <w:trHeight w:val="138"/>
        </w:trPr>
        <w:tc>
          <w:tcPr>
            <w:tcW w:w="777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8239" w:type="dxa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проводить логические обоснования, доказательства математических утверждений. Решать простые и сложные задачи разных типов, а также задачи повышенной трудности</w:t>
            </w:r>
          </w:p>
        </w:tc>
        <w:tc>
          <w:tcPr>
            <w:tcW w:w="1666" w:type="dxa"/>
            <w:vAlign w:val="center"/>
          </w:tcPr>
          <w:p w:rsidR="0039028E" w:rsidRPr="0039028E" w:rsidRDefault="0039028E" w:rsidP="0039028E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0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39028E" w:rsidRDefault="0039028E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028E" w:rsidRPr="00576B69" w:rsidRDefault="00576B69" w:rsidP="00024D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39028E"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="0039028E"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39028E" w:rsidRPr="00C24BE4" w:rsidTr="00673DA9">
        <w:trPr>
          <w:jc w:val="center"/>
        </w:trPr>
        <w:tc>
          <w:tcPr>
            <w:tcW w:w="1937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39028E" w:rsidRPr="00C24BE4" w:rsidRDefault="0039028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39028E" w:rsidRPr="00C24BE4" w:rsidTr="00673DA9">
        <w:trPr>
          <w:jc w:val="center"/>
        </w:trPr>
        <w:tc>
          <w:tcPr>
            <w:tcW w:w="1937" w:type="dxa"/>
          </w:tcPr>
          <w:p w:rsidR="0039028E" w:rsidRPr="00C24BE4" w:rsidRDefault="001341A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96" w:type="dxa"/>
          </w:tcPr>
          <w:p w:rsidR="0039028E" w:rsidRPr="00C24BE4" w:rsidRDefault="001341A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39028E" w:rsidRPr="00C24BE4" w:rsidRDefault="001341A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6" w:type="dxa"/>
          </w:tcPr>
          <w:p w:rsidR="0039028E" w:rsidRPr="00C24BE4" w:rsidRDefault="001341A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7" w:type="dxa"/>
          </w:tcPr>
          <w:p w:rsidR="0039028E" w:rsidRPr="00C24BE4" w:rsidRDefault="001341AE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39028E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885" w:type="dxa"/>
          </w:tcPr>
          <w:p w:rsidR="0039028E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39028E" w:rsidRDefault="0039028E" w:rsidP="003902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028E" w:rsidRDefault="0039028E" w:rsidP="0039028E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39028E" w:rsidRPr="00322381" w:rsidTr="00673DA9">
        <w:trPr>
          <w:trHeight w:val="138"/>
        </w:trPr>
        <w:tc>
          <w:tcPr>
            <w:tcW w:w="777" w:type="dxa"/>
          </w:tcPr>
          <w:p w:rsidR="0039028E" w:rsidRPr="00322381" w:rsidRDefault="0039028E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39028E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39028E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39028E" w:rsidRPr="00322381" w:rsidRDefault="0039028E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1К1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Списывать текст с пропусками орфограмм и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соблюдать в практике 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письма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изученные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орфографиические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1К2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Списывать текст с пропусками орфограмм и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соблюдать в практике 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письма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изученные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орфографиические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1К3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Списывать текст с пропусками орфограмм и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соблюдать в практике 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письма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изученные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орфографиические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пунктуационные нормы/ совершенствовать орфографические и пунктуационные умения и навыки на основе знаний о нормах русского литературного языка;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2К1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2К2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Проводить морфемный и словообразовательный анализы слов; проводить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2К3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2К4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 проводить морфологический анализ слова; проводить синтаксический анализ  предложения.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 в сл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заданное слово в ряду других на основе сопоставления звукового и буквенного состава, осознавать и объяснять причину несовпадения звуков и бу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 в сл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ове.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орфоэпический анализ слова; определять место ударного слога.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Соблюдать в речевой практике основные орфоэпические, лексические, грамматические, стилистические, орфографические и пунктуационные нормы русского литературного языка;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оценивать собственную и чужую речь с позиции соответствия языковым нормам /  осуществлять речевой самоконтроль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Опознавать самостоятельные части речи и их формы, служебные части речи. Распознавать уровни и единицы языка в предъявленном тексте и видеть взаимосвязь между ними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случаи нарушения грамматических норм русского литературного языка в формах слов различных частей речи и исправлять эти нарушения / осуществлять речевой самоконтроль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существительными в именительном падеже;--&gt;&lt;--опираться на грамматический анализ при объяснении выбора тире и места его постановки в предложении. </w:t>
            </w:r>
            <w:proofErr w:type="spellStart"/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подлежащим и сказуемым, выраженными существительн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ыми в именительном падеже;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опираться на грамматический анализ при объяснении выбора тире и места его постановки в предложении. </w:t>
            </w:r>
            <w:proofErr w:type="spellStart"/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речевой практике основные орфографические и пунктуационные нормы русского литературного языка / совершенствовать орфографические и пунктуационные умения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опираться на грамматический анализ при объяснении расстановки знаков препинания в предложении. </w:t>
            </w:r>
            <w:proofErr w:type="spellStart"/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речевой практике основные  орфографические и пунктуационные нормы русского литературного языка /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совершенствовать орфографические и пунктуационные умения и навыки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8(2)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предложений с точки зрения их структурно-смысловой организации и функциональных особенностей, распознавать предложения с обращением, однородными членами, двумя грамматическими основами;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опираться на грамматический анализ при объяснении расстановки знаков препинания в предложении. </w:t>
            </w:r>
            <w:proofErr w:type="spellStart"/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речевой практике основные  орфографические и пунктуационные нормы русского литературного языка / совершенствовать орфографические и пунктуационные умения и навыки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навыками изучающего чтения и информационной переработки прочитанного материала;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адекватно понимать тексты различных функционально-смысловых типов речи и функциональных разновидностей языка;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анализировать текст с точки зрения его основной мысли, адекватно формулировать основную мысль текста в письменной форме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спользовать при работе с текстом разные виды чтения (поисковое, просмотровое, ознакомительное, изучающее, реферативное)/соблюдать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 информационную переработку прочитанного текста, передавать его содержание в виде плана в письменной форме.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Использовать при работе с текстом разные виды чтения (поисковое, просмотровое, ознакомительное, изучающее, реферативное). Владеть умениями информационно перерабатывать прочитанные и прослушанные тексты и представлять их в виде тезисов, конспектов, аннотаций, рефератов;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Понимать целостный смысл текста, находить в тексте требуемую информацию с целью подтверждения выдвинутых тезисов,  на основе которых необходимо построить речевое высказывание в письменной форме.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Использовать при работе с текстом разные виды чтения (поисковое, просмотровое, ознакомительное, изучающее, реферативное). Проводить самостоятельный поиск текстовой и нетекстовой информации, отбирать и анализировать полученную информацию;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и адекватно формулировать лексическое значение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высказывании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аспознавать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уровни и единицы языка в предъявленном тексте и видеть взаимосвязь между ними; создавать устные и письменные высказывания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и адекватно формулировать лексическое значение многозначного слова с опорой на   контекст; использовать многозначное слово в другом значении в самостоятельно составленном и оформленном на письме речевом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высказывании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.Р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аспознавать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уровни и единицы языка в предъявленном тексте и видеть взаимосвязь между ними; создавать устные и письменные высказывания.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письма; осуществлять речевой самоконтроль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стилистическую принадлежность слова и подбирать к слову близкие по значению слова (синонимы).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Распознавать уровни и единицы языка в предъявленном тексте и видеть взаимосвязь между ними; использовать синонимические ресурсы русского языка для более точного выражения мысли и усиления выразительности речи;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письма; осуществлять речевой самоконтроль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стилистическую принадлежность слова и подбирать к слову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близкие по значению слова (синонимы).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Распознавать уровни и единицы языка в предъявленном тексте и видеть взаимосвязь между ними; использовать синонимические ресурсы русского языка для более точного выражения мысли и усиления выразительности речи; соблюдать культуру чтения, говорения, </w:t>
            </w:r>
            <w:proofErr w:type="spell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аудирования</w:t>
            </w:r>
            <w:proofErr w:type="spell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письма; осуществлять речевой самоконтроль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14(1)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значение фразеологической единицы; на основе значения фразеологизма и собственного жизненного опыта 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конкретную жизненную ситуацию для адекватной интерпретации фразеологизма; умение  строить монологическое контекстное высказывание  в письменной форме. Распознавать уровни и единицы языка в предъявленном тексте и видеть взаимосвязь между ними; использовать языковые средства адекватно цели общения и речевой ситуации;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значение фразеологической единицы; на основе значения фразеологизма и собственного жизненного опыта 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определять конкретную жизненную ситуацию для адекватной интерпретации фразеологизма; умение  строить монологическое контекстное высказывание  в письменной форме. Распознавать уровни и единицы языка в предъявленном тексте и видеть взаимосвязь между ними; использовать языковые средства адекватно цели общения и речевой ситуации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</w:tbl>
    <w:p w:rsidR="0039028E" w:rsidRDefault="0039028E" w:rsidP="003902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3299" w:rsidRPr="00576B69" w:rsidRDefault="00213299" w:rsidP="002132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Обществознание 6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213299" w:rsidRPr="00C24BE4" w:rsidTr="00673DA9">
        <w:trPr>
          <w:jc w:val="center"/>
        </w:trPr>
        <w:tc>
          <w:tcPr>
            <w:tcW w:w="193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213299" w:rsidRPr="00C24BE4" w:rsidTr="00673DA9">
        <w:trPr>
          <w:jc w:val="center"/>
        </w:trPr>
        <w:tc>
          <w:tcPr>
            <w:tcW w:w="193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9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213299" w:rsidRPr="00C24BE4" w:rsidRDefault="00DC1695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85" w:type="dxa"/>
          </w:tcPr>
          <w:p w:rsidR="00213299" w:rsidRPr="00C24BE4" w:rsidRDefault="00B65F74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</w:tbl>
    <w:p w:rsidR="00213299" w:rsidRDefault="00213299" w:rsidP="002132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3299" w:rsidRDefault="00213299" w:rsidP="002132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213299" w:rsidRPr="00322381" w:rsidTr="00673DA9">
        <w:trPr>
          <w:trHeight w:val="138"/>
        </w:trPr>
        <w:tc>
          <w:tcPr>
            <w:tcW w:w="777" w:type="dxa"/>
          </w:tcPr>
          <w:p w:rsidR="00213299" w:rsidRPr="00322381" w:rsidRDefault="0021329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213299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213299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213299" w:rsidRPr="00322381" w:rsidRDefault="0021329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развитие социального кругозора и формирование познавательного интереса к изучению общественных дисциплин</w:t>
            </w:r>
            <w:proofErr w:type="gramEnd"/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модельных и реальных ситуациях выделять сущностные характеристики и основные виды деятельности людей, объяснять роль мотивов в деятельности человека;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Выполнять несложные практические задания по анализу ситуаций, связанных с различными способами разрешения межличностных конфликтов; выражать собственное отношение к различным способам разрешения межличностных конфликтов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спользовать знания о биологическом и социальном в человеке для характеристики его природы; 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67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развитие социального кругозора и формирование познавательного интереса к изучению общественных дисциплин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Освоение приемов работы с социально значимой информацией, ее осмысление; развитие способностей обучающихся делать необходимые выводы и давать обоснованные оценки социальным событиям и процессам;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развитие социального кругозора и формирование познавательного интереса к изучению общественных дисциплин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3(3)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Находить, извлекать и осмысливать информацию различного характера, полученную из доступных источников (диаграмм),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</w: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</w:t>
            </w:r>
            <w:proofErr w:type="gramEnd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спользовать знания о биологическом и социальном в человеке для характеристики его природы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Понимание основных принципов жизни общества, основ современных научных теорий общественного развития;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формирование основ правосознания для соотнесения собственного поведения и поступков других людей с нравственными ценностями и нормами поведения, установленными законодательством Российской Федерации, убежденности в необходимости защищать правопорядок правовыми способами и средствами, умений реализовывать основные социальные роли в пределах своей дееспособности;</w:t>
            </w:r>
            <w:proofErr w:type="gramEnd"/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социального кругозора и формирование познавательного интереса к изучению общественных дисциплин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5(3)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Наблюдать и характеризовать явления и события, происходящие в различных сферах общественной жизни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теоретических знаний и опыта применения полученных знаний и умений для определения собственной активной позиции в общественной жизни, для решения типичных задач в области социальных отношений, адекватных возрасту обучающихся, межличностных отношений, включая отношения между людьми различных национальностей и вероисповеданий, возрастов и социальных групп; развитие социального кругозора и формирование познавательного интереса к изучению общественных дисциплин</w:t>
            </w:r>
            <w:proofErr w:type="gramEnd"/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Выполнять несложные практические задания, основанные на ситуациях жизнедеятельности человека в разных сферах общества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Освоение приемов работы с социально значимой информацией, ее осмысление; развитие способностей обучающихся делать необходимые </w:t>
            </w: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выводы и давать обоснованные оценки социальным событиям и процессам; развитие социального кругозора и формирование познавательного интереса к изучению общественных дисциплин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7(2)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Находить, извлекать и осмысливать информацию различного характера, полученную из доступных источников (фотоизображений),  систематизировать, анализировать полученные данные; применять полученную информацию для соотнесения собственного поведения и поступков других людей с нормами поведения, установленными законом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8(1)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8(2)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у обучающихся личностных представлений об основах российской гражданской идентичности, патриотизма, гражданственности, социальной ответственности, правового самосознания, толерантности, приверженности ценностям, закрепленным в Конституции Российской Федерации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</w:tr>
      <w:tr w:rsidR="00213299" w:rsidRPr="00322381" w:rsidTr="00673DA9">
        <w:trPr>
          <w:trHeight w:val="138"/>
        </w:trPr>
        <w:tc>
          <w:tcPr>
            <w:tcW w:w="777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8(3)</w:t>
            </w:r>
          </w:p>
        </w:tc>
        <w:tc>
          <w:tcPr>
            <w:tcW w:w="8239" w:type="dxa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Характеризовать государственное устройство Российской Федерации, называть органы государственной власти страны; раскрывать достижения российского народа; осознавать значение патриотической позиции в укреплении нашего государства</w:t>
            </w:r>
          </w:p>
        </w:tc>
        <w:tc>
          <w:tcPr>
            <w:tcW w:w="1666" w:type="dxa"/>
            <w:vAlign w:val="center"/>
          </w:tcPr>
          <w:p w:rsidR="00213299" w:rsidRPr="00213299" w:rsidRDefault="00213299" w:rsidP="00213299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3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</w:tbl>
    <w:p w:rsidR="00243C63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по шестому</w:t>
      </w: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классу: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1. </w:t>
      </w:r>
      <w:r w:rsidRPr="00FB73B0">
        <w:rPr>
          <w:rFonts w:ascii="Times New Roman" w:hAnsi="Times New Roman" w:cs="Times New Roman"/>
          <w:sz w:val="28"/>
          <w:szCs w:val="28"/>
        </w:rPr>
        <w:t xml:space="preserve">Общая успеваемость выполнения ВПР по русскому языку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80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  <w:r w:rsidRPr="00FB73B0">
        <w:rPr>
          <w:rFonts w:ascii="Times New Roman" w:hAnsi="Times New Roman" w:cs="Times New Roman"/>
          <w:sz w:val="28"/>
          <w:szCs w:val="28"/>
        </w:rPr>
        <w:t>; по математике –</w:t>
      </w:r>
      <w:r w:rsidRPr="00FB73B0">
        <w:rPr>
          <w:rFonts w:ascii="Times New Roman" w:hAnsi="Times New Roman" w:cs="Times New Roman"/>
          <w:sz w:val="28"/>
          <w:szCs w:val="28"/>
        </w:rPr>
        <w:t>60</w:t>
      </w:r>
      <w:r w:rsidRPr="00FB73B0">
        <w:rPr>
          <w:rFonts w:ascii="Times New Roman" w:hAnsi="Times New Roman" w:cs="Times New Roman"/>
          <w:sz w:val="28"/>
          <w:szCs w:val="28"/>
        </w:rPr>
        <w:t xml:space="preserve">%, по биологии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100%, по истории</w:t>
      </w:r>
      <w:r w:rsidRPr="00FB73B0">
        <w:rPr>
          <w:rFonts w:ascii="Times New Roman" w:hAnsi="Times New Roman" w:cs="Times New Roman"/>
          <w:bCs/>
          <w:sz w:val="28"/>
          <w:szCs w:val="28"/>
        </w:rPr>
        <w:t>-75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по географии – 100%, по обществознанию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60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2</w:t>
      </w:r>
      <w:r w:rsidRPr="00FB73B0">
        <w:rPr>
          <w:rFonts w:ascii="Times New Roman" w:hAnsi="Times New Roman" w:cs="Times New Roman"/>
          <w:sz w:val="28"/>
          <w:szCs w:val="28"/>
        </w:rPr>
        <w:t xml:space="preserve">. Качественная успеваемость выполнения ВПР по русскому языку составила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40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FB73B0">
        <w:rPr>
          <w:rFonts w:ascii="Times New Roman" w:hAnsi="Times New Roman" w:cs="Times New Roman"/>
          <w:sz w:val="28"/>
          <w:szCs w:val="28"/>
        </w:rPr>
        <w:t xml:space="preserve">по математике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30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Pr="00FB73B0">
        <w:rPr>
          <w:rFonts w:ascii="Times New Roman" w:hAnsi="Times New Roman" w:cs="Times New Roman"/>
          <w:sz w:val="28"/>
          <w:szCs w:val="28"/>
        </w:rPr>
        <w:t xml:space="preserve">по истории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50</w:t>
      </w:r>
      <w:r w:rsidRPr="00FB73B0">
        <w:rPr>
          <w:rFonts w:ascii="Times New Roman" w:hAnsi="Times New Roman" w:cs="Times New Roman"/>
          <w:bCs/>
          <w:sz w:val="28"/>
          <w:szCs w:val="28"/>
        </w:rPr>
        <w:t>%, по биологии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 – 0</w:t>
      </w:r>
      <w:r w:rsidRPr="00FB73B0">
        <w:rPr>
          <w:rFonts w:ascii="Times New Roman" w:hAnsi="Times New Roman" w:cs="Times New Roman"/>
          <w:bCs/>
          <w:sz w:val="28"/>
          <w:szCs w:val="28"/>
        </w:rPr>
        <w:t>%, по географии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 -50</w:t>
      </w:r>
      <w:r w:rsidRPr="00FB73B0">
        <w:rPr>
          <w:rFonts w:ascii="Times New Roman" w:hAnsi="Times New Roman" w:cs="Times New Roman"/>
          <w:bCs/>
          <w:sz w:val="28"/>
          <w:szCs w:val="28"/>
        </w:rPr>
        <w:t>%, по обществознанию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 -0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Причины </w:t>
      </w:r>
      <w:proofErr w:type="spellStart"/>
      <w:r w:rsidRPr="00FB73B0">
        <w:rPr>
          <w:rFonts w:ascii="Times New Roman" w:hAnsi="Times New Roman" w:cs="Times New Roman"/>
          <w:b/>
          <w:bCs/>
          <w:sz w:val="28"/>
          <w:szCs w:val="28"/>
        </w:rPr>
        <w:t>неуспешности</w:t>
      </w:r>
      <w:proofErr w:type="spellEnd"/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B73B0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proofErr w:type="gramEnd"/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6 класса: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FB73B0">
        <w:rPr>
          <w:rFonts w:ascii="Times New Roman" w:hAnsi="Times New Roman" w:cs="Times New Roman"/>
          <w:sz w:val="28"/>
          <w:szCs w:val="28"/>
        </w:rPr>
        <w:t xml:space="preserve"> В шестом классе дети очень мало читают, дети плохо понимают  то, что необходимо выполнить по данному заданию.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-</w:t>
      </w:r>
      <w:r w:rsidRPr="00FB73B0">
        <w:rPr>
          <w:rFonts w:ascii="Times New Roman" w:hAnsi="Times New Roman" w:cs="Times New Roman"/>
          <w:sz w:val="28"/>
          <w:szCs w:val="28"/>
        </w:rPr>
        <w:t xml:space="preserve"> </w:t>
      </w:r>
      <w:r w:rsidRPr="00FB73B0">
        <w:rPr>
          <w:rFonts w:ascii="Times New Roman" w:hAnsi="Times New Roman" w:cs="Times New Roman"/>
          <w:bCs/>
          <w:sz w:val="28"/>
          <w:szCs w:val="28"/>
        </w:rPr>
        <w:t>чаще всего шестиклассники работают по алгоритму, сложные задания у них вызывают затруднения;</w:t>
      </w:r>
    </w:p>
    <w:p w:rsidR="00243C63" w:rsidRPr="00FB73B0" w:rsidRDefault="00243C63" w:rsidP="00243C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73B0">
        <w:rPr>
          <w:rFonts w:ascii="Times New Roman" w:hAnsi="Times New Roman" w:cs="Times New Roman"/>
          <w:sz w:val="28"/>
          <w:szCs w:val="28"/>
        </w:rPr>
        <w:t>слабо развит социальный кругозор и не сформирован познавательный интерес к изучению общественных дисциплин.</w:t>
      </w:r>
    </w:p>
    <w:p w:rsidR="00243C63" w:rsidRPr="00FB73B0" w:rsidRDefault="00243C63" w:rsidP="00243C6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-</w:t>
      </w:r>
      <w:r w:rsidRPr="00FB73B0">
        <w:rPr>
          <w:rFonts w:ascii="Times New Roman" w:hAnsi="Times New Roman" w:cs="Times New Roman"/>
          <w:sz w:val="28"/>
          <w:szCs w:val="28"/>
        </w:rPr>
        <w:t xml:space="preserve"> </w:t>
      </w:r>
      <w:r w:rsidRPr="00FB73B0">
        <w:rPr>
          <w:rFonts w:ascii="Times New Roman" w:hAnsi="Times New Roman" w:cs="Times New Roman"/>
          <w:sz w:val="28"/>
          <w:szCs w:val="28"/>
        </w:rPr>
        <w:t xml:space="preserve">слабо развиты виды памяти у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B73B0">
        <w:rPr>
          <w:rFonts w:ascii="Times New Roman" w:hAnsi="Times New Roman" w:cs="Times New Roman"/>
          <w:i/>
          <w:iCs/>
          <w:sz w:val="28"/>
          <w:szCs w:val="28"/>
        </w:rPr>
        <w:t>Педагогам, реализующим программы основного общего образования: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1. П</w:t>
      </w:r>
      <w:r w:rsidRPr="00FB73B0">
        <w:rPr>
          <w:rFonts w:ascii="Times New Roman" w:hAnsi="Times New Roman" w:cs="Times New Roman"/>
          <w:sz w:val="28"/>
          <w:szCs w:val="28"/>
        </w:rPr>
        <w:t xml:space="preserve">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умениями</w:t>
      </w:r>
      <w:proofErr w:type="gramEnd"/>
      <w:r w:rsidRPr="00FB73B0">
        <w:rPr>
          <w:rFonts w:ascii="Times New Roman" w:hAnsi="Times New Roman" w:cs="Times New Roman"/>
          <w:sz w:val="28"/>
          <w:szCs w:val="28"/>
        </w:rPr>
        <w:t xml:space="preserve"> как для каждого учащегося, так и для класса в целом;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2. П</w:t>
      </w:r>
      <w:r w:rsidRPr="00FB73B0">
        <w:rPr>
          <w:rFonts w:ascii="Times New Roman" w:hAnsi="Times New Roman" w:cs="Times New Roman"/>
          <w:sz w:val="28"/>
          <w:szCs w:val="28"/>
        </w:rPr>
        <w:t>роектировать и проводить уроки в логике системно-</w:t>
      </w:r>
      <w:proofErr w:type="spellStart"/>
      <w:r w:rsidRPr="00FB73B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B73B0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3. С</w:t>
      </w:r>
      <w:r w:rsidRPr="00FB73B0">
        <w:rPr>
          <w:rFonts w:ascii="Times New Roman" w:hAnsi="Times New Roman" w:cs="Times New Roman"/>
          <w:sz w:val="28"/>
          <w:szCs w:val="28"/>
        </w:rPr>
        <w:t xml:space="preserve">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«дефицитные».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B73B0">
        <w:rPr>
          <w:rFonts w:ascii="Times New Roman" w:hAnsi="Times New Roman" w:cs="Times New Roman"/>
          <w:sz w:val="28"/>
          <w:szCs w:val="28"/>
        </w:rPr>
        <w:t>ассмотреть и провести детальный анализ результатов ВПР на заседании предметных МО;</w:t>
      </w:r>
    </w:p>
    <w:p w:rsidR="00243C63" w:rsidRPr="00FB73B0" w:rsidRDefault="00243C63" w:rsidP="00243C63">
      <w:pPr>
        <w:pStyle w:val="2"/>
        <w:spacing w:before="0" w:after="0"/>
        <w:jc w:val="both"/>
        <w:rPr>
          <w:sz w:val="28"/>
          <w:szCs w:val="28"/>
        </w:rPr>
      </w:pPr>
      <w:r w:rsidRPr="00FB73B0">
        <w:rPr>
          <w:sz w:val="28"/>
          <w:szCs w:val="28"/>
        </w:rPr>
        <w:t>-</w:t>
      </w:r>
      <w:r w:rsidRPr="00FB73B0">
        <w:rPr>
          <w:sz w:val="28"/>
          <w:szCs w:val="28"/>
        </w:rPr>
        <w:t xml:space="preserve"> </w:t>
      </w:r>
      <w:r w:rsidRPr="00FB73B0">
        <w:rPr>
          <w:sz w:val="28"/>
          <w:szCs w:val="28"/>
        </w:rPr>
        <w:t>учителям использовать результаты анализа для совершенствования методики преподавания русского языка, математики,  истории, географии в основной  школе.</w:t>
      </w:r>
    </w:p>
    <w:p w:rsidR="00243C63" w:rsidRPr="00FB73B0" w:rsidRDefault="00243C63" w:rsidP="00243C6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 xml:space="preserve">учителям, работающим в 6 классе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работам..</w:t>
      </w:r>
    </w:p>
    <w:p w:rsidR="00243C63" w:rsidRPr="00FB73B0" w:rsidRDefault="00243C63" w:rsidP="00243C6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 xml:space="preserve">составить общий план мероприятий по подготовке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 на 2019-2020 учебный год.</w:t>
      </w:r>
    </w:p>
    <w:p w:rsidR="00243C63" w:rsidRPr="00FB73B0" w:rsidRDefault="00243C63" w:rsidP="00243C6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>на уроках включать упражнения из примерных проверочных работ, тренировать учащихся в выполнении подобных заданий.</w:t>
      </w:r>
    </w:p>
    <w:p w:rsidR="00243C63" w:rsidRPr="00FB73B0" w:rsidRDefault="00243C63" w:rsidP="00243C63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>проводить работу по консультированию родителей обучающихся.</w:t>
      </w:r>
    </w:p>
    <w:p w:rsidR="00243C63" w:rsidRPr="00FB73B0" w:rsidRDefault="00243C63" w:rsidP="00243C63">
      <w:pPr>
        <w:pStyle w:val="a4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>использовать Интернет при работе обучающихся на уроках (презентации, интерактивные задания из проверочных работ).</w:t>
      </w:r>
      <w:proofErr w:type="gramEnd"/>
    </w:p>
    <w:p w:rsidR="00A772FD" w:rsidRPr="00FB73B0" w:rsidRDefault="00243C63" w:rsidP="00FB73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</w:t>
      </w:r>
      <w:r w:rsidRPr="00FB73B0">
        <w:rPr>
          <w:rFonts w:ascii="Times New Roman" w:hAnsi="Times New Roman"/>
          <w:sz w:val="28"/>
          <w:szCs w:val="28"/>
        </w:rPr>
        <w:t xml:space="preserve"> </w:t>
      </w:r>
      <w:r w:rsidRPr="00FB73B0">
        <w:rPr>
          <w:rFonts w:ascii="Times New Roman" w:hAnsi="Times New Roman"/>
          <w:sz w:val="28"/>
          <w:szCs w:val="28"/>
        </w:rPr>
        <w:t>на школьном сайте, на родительских собраниях своевременно освещать вопросы по подготовке к ВПР учащихся 6 классов</w:t>
      </w:r>
      <w:r w:rsidRPr="00FB73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213299" w:rsidRPr="00576B69" w:rsidRDefault="00092228" w:rsidP="002132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 7</w:t>
      </w:r>
      <w:r w:rsidR="00213299"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213299" w:rsidRPr="00C24BE4" w:rsidTr="00293B07">
        <w:trPr>
          <w:trHeight w:val="977"/>
          <w:jc w:val="center"/>
        </w:trPr>
        <w:tc>
          <w:tcPr>
            <w:tcW w:w="193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213299" w:rsidRPr="00C24BE4" w:rsidTr="00673DA9">
        <w:trPr>
          <w:jc w:val="center"/>
        </w:trPr>
        <w:tc>
          <w:tcPr>
            <w:tcW w:w="1937" w:type="dxa"/>
          </w:tcPr>
          <w:p w:rsidR="00213299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96" w:type="dxa"/>
          </w:tcPr>
          <w:p w:rsidR="00213299" w:rsidRPr="00C24BE4" w:rsidRDefault="00213299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213299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96" w:type="dxa"/>
          </w:tcPr>
          <w:p w:rsidR="00213299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97" w:type="dxa"/>
          </w:tcPr>
          <w:p w:rsidR="00213299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1" w:type="dxa"/>
          </w:tcPr>
          <w:p w:rsidR="00213299" w:rsidRPr="00C24BE4" w:rsidRDefault="00B65F74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85" w:type="dxa"/>
          </w:tcPr>
          <w:p w:rsidR="00213299" w:rsidRPr="00C24BE4" w:rsidRDefault="00B65F74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72                                                                    </w:t>
            </w:r>
          </w:p>
        </w:tc>
      </w:tr>
    </w:tbl>
    <w:p w:rsidR="00213299" w:rsidRDefault="00213299" w:rsidP="002132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3299" w:rsidRDefault="00213299" w:rsidP="00213299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213299" w:rsidRPr="00322381" w:rsidTr="00673DA9">
        <w:trPr>
          <w:trHeight w:val="138"/>
        </w:trPr>
        <w:tc>
          <w:tcPr>
            <w:tcW w:w="777" w:type="dxa"/>
          </w:tcPr>
          <w:p w:rsidR="00213299" w:rsidRPr="00322381" w:rsidRDefault="0021329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213299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213299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213299" w:rsidRPr="00322381" w:rsidRDefault="00213299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1К1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Соблюдать изученные орфографические и пунктуационные правила при списывании осложненного пропусками орфограмм и </w:t>
            </w:r>
            <w:proofErr w:type="spell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текста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1К2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Соблюдать изученные орфографические и пунктуационные правила при списывании осложненного пропусками орфограмм и </w:t>
            </w:r>
            <w:proofErr w:type="spell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текста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1К3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Соблюдать изученные орфографические и пунктуационные правила при списывании осложненного пропусками орфограмм и </w:t>
            </w:r>
            <w:proofErr w:type="spell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пунктограмм</w:t>
            </w:r>
            <w:proofErr w:type="spell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текста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 основные языковые нормы в устной и письменной речи; опираться на фонетический, морфемный, словообразовательный и морфологический анализ в практике правописания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2К1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морфологический анализ слова;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синтаксический анализ  предложения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2К2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морфологический анализ слова;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синтаксический анализ  предложения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2К3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морфологический анализ слова;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проводить синтаксический анализ  предложения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6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2К4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Проводить морфемный и словообразовательный анализы слов;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морфологический анализ слова;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проводить синтаксический анализ  предложения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производные предлоги в заданных предложениях, отличать их от омонимичных частей речи, правильно писать производные предлоги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производные предлоги в заданных предложениях, отличать их от омонимичных частей речи, правильно писать производные предлоги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производные союзы в заданных предложениях, отличать их от омонимичных частей речи, правильно писать производные союзы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производные союзы в заданных предложениях, отличать их от омонимичных частей речи, правильно писать производные союзы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орфоэпическими нормами русского литературного языка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роводить орфоэпический анализ слова; определять место ударного слога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случаи нарушения грамматических норм русского литературного языка в заданных предложениях и исправлять эти нарушения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С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облюдать основные языковые нормы в устной и письменной речи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Опознавать предложения с причастным оборотом, деепричастным оборотом; находить границы причастных и деепричастных оборотов в предложении; соблюдать изученные пунктуационные нормы в процессе письма; обосновывать выбор предложения и знака препинания в нем, в том числе с помощью графической схемы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опознавать предложения осложненной структуры;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Опознавать предложения с деепричастным оборотом и обращением; находить границы деепричастного оборота и обращения в предложении; соблюдать изученные пунктуационные нормы в процессе письма; обосновывать выбор предложения и знаков препинания в нем, в том числе с помощью графической схемы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30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различные виды словосочетаний и предложений с точки зрения их структурно-смысловой организации и функциональных особенностей; опознавать предложения &lt;…&gt; осложненной структуры; соблюдать основные языковые нормы в письменной речи; опираться на грамматико-интонационный анализ при объяснении расстановки знаков препинания в предложении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 прочитанный текст с точки зрения его основной мысли; распознавать и формулировать основную мысль текста в письменной форме, соблюдая нормы построения предложения и словоупотребления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Опознавать функционально-смысловые типы речи, представленные в прочитанном тексте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ладеть навыками различных видов чтения (изучающим, ознакомительным, просмотровым) и информационной переработки прочитанного материала; анализировать текст с точки зрения его принадлежности к функционально-смысловому типу речи и функциональной разновидности языка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Адекватно понимать и интерпретировать прочитанный текст, находить в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тексте информацию (ключевые слова и словосочетания) в подтверждение своего ответа на вопрос, строить речевое высказывание в письменной форме с учетом норм построения предложения и словоупотребления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11(2)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понимать, интерпретировать и комментировать тексты различных функционально-смысловых типов речи (повествование, описание, рассуждение) и функциональных разновидностей языка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лексическое значение слова с опорой на указанный в задании контекст</w:t>
            </w:r>
            <w:proofErr w:type="gramStart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</w:t>
            </w:r>
            <w:proofErr w:type="gramEnd"/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ладеть навыками различных видов чтения (изучающим, ознакомительным, просмотровым) и информационной переработки прочитанного материала; проводить лексический анализ слова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13(1)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стилистически окрашенное слово в заданном контексте, подбирать к найденному слову близкие по значению слова (синонимы)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13(2)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стилистически окрашенное слово в заданном контексте, подбирать к найденному слову близкие по значению слова (синонимы)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Владеть навыками различных видов чтения (изучающим, ознакомительным, просмотровым) и информационной переработки прочитанного материала; адекватно понимать тексты различных функционально-смысловых типов речи и функциональных разновидностей языка; проводить лексический анализ слова; опознавать лексические средства выразительности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Адекватно понимать текст, объяснять значение пословицы, строить речевое высказывание в письменной форме с учетом норм построения предложения и словоупотребления 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Адекватно понимать тексты различных функционально-смысловых типов речи и функциональных разновидностей языка; анализировать текст с точки зрения его темы, цели, основной мысли, основной и дополнительной информации;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</w:tr>
    </w:tbl>
    <w:p w:rsidR="00293B07" w:rsidRDefault="00293B07" w:rsidP="00293B07">
      <w:pPr>
        <w:rPr>
          <w:rFonts w:ascii="Times New Roman" w:hAnsi="Times New Roman" w:cs="Times New Roman"/>
          <w:sz w:val="28"/>
          <w:szCs w:val="28"/>
        </w:rPr>
      </w:pPr>
    </w:p>
    <w:p w:rsidR="00293B07" w:rsidRPr="00576B69" w:rsidRDefault="00293B07" w:rsidP="00293B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Физика 7</w:t>
      </w:r>
      <w:r w:rsidRPr="00C24BE4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37"/>
        <w:gridCol w:w="1196"/>
        <w:gridCol w:w="1196"/>
        <w:gridCol w:w="1196"/>
        <w:gridCol w:w="1197"/>
        <w:gridCol w:w="1311"/>
        <w:gridCol w:w="1885"/>
      </w:tblGrid>
      <w:tr w:rsidR="00293B07" w:rsidRPr="00C24BE4" w:rsidTr="00673DA9">
        <w:trPr>
          <w:trHeight w:val="977"/>
          <w:jc w:val="center"/>
        </w:trPr>
        <w:tc>
          <w:tcPr>
            <w:tcW w:w="1937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Выполнявших</w:t>
            </w:r>
          </w:p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197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311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Качество</w:t>
            </w:r>
          </w:p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885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4BE4">
              <w:rPr>
                <w:rFonts w:ascii="Times New Roman" w:hAnsi="Times New Roman" w:cs="Times New Roman"/>
                <w:sz w:val="28"/>
                <w:szCs w:val="28"/>
              </w:rPr>
              <w:t>Успеваемость</w:t>
            </w:r>
          </w:p>
        </w:tc>
      </w:tr>
      <w:tr w:rsidR="00293B07" w:rsidRPr="00C24BE4" w:rsidTr="00673DA9">
        <w:trPr>
          <w:jc w:val="center"/>
        </w:trPr>
        <w:tc>
          <w:tcPr>
            <w:tcW w:w="1937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96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97" w:type="dxa"/>
          </w:tcPr>
          <w:p w:rsidR="00293B07" w:rsidRPr="00C24BE4" w:rsidRDefault="00293B07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1" w:type="dxa"/>
          </w:tcPr>
          <w:p w:rsidR="00293B07" w:rsidRPr="00C24BE4" w:rsidRDefault="00B65F74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885" w:type="dxa"/>
          </w:tcPr>
          <w:p w:rsidR="00293B07" w:rsidRPr="00C24BE4" w:rsidRDefault="00B65F74" w:rsidP="00673D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</w:tr>
    </w:tbl>
    <w:p w:rsidR="00293B07" w:rsidRDefault="00293B07" w:rsidP="00293B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3B07" w:rsidRDefault="00293B07" w:rsidP="00293B07">
      <w:pPr>
        <w:jc w:val="center"/>
        <w:rPr>
          <w:rFonts w:ascii="Times New Roman" w:hAnsi="Times New Roman" w:cs="Times New Roman"/>
          <w:sz w:val="28"/>
          <w:szCs w:val="28"/>
        </w:rPr>
      </w:pP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Достижение планируемых рез</w:t>
      </w:r>
      <w:r w:rsidR="00B65F7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ультатов в соответствии с ПООП О</w:t>
      </w:r>
      <w:r w:rsidRPr="00C24BE4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ru-RU"/>
        </w:rPr>
        <w:t>ОО и ФГОС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8239"/>
        <w:gridCol w:w="1666"/>
      </w:tblGrid>
      <w:tr w:rsidR="00293B07" w:rsidRPr="00322381" w:rsidTr="00673DA9">
        <w:trPr>
          <w:trHeight w:val="138"/>
        </w:trPr>
        <w:tc>
          <w:tcPr>
            <w:tcW w:w="777" w:type="dxa"/>
          </w:tcPr>
          <w:p w:rsidR="00293B07" w:rsidRPr="00322381" w:rsidRDefault="00293B07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239" w:type="dxa"/>
          </w:tcPr>
          <w:p w:rsidR="00293B07" w:rsidRPr="00322381" w:rsidRDefault="00B65F74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 ПООП О</w:t>
            </w:r>
            <w:r w:rsidR="00293B07" w:rsidRPr="00322381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666" w:type="dxa"/>
          </w:tcPr>
          <w:p w:rsidR="00293B07" w:rsidRPr="00322381" w:rsidRDefault="00293B07" w:rsidP="00673D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381">
              <w:rPr>
                <w:rFonts w:ascii="Times New Roman" w:hAnsi="Times New Roman" w:cs="Times New Roman"/>
                <w:sz w:val="24"/>
                <w:szCs w:val="24"/>
              </w:rPr>
              <w:t>% выполнения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величина. Физическое явление.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Владение основными физическими понятиями, терминами.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Равномерное движение.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извлекать информацию из графиков, анализировать информацию.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Тепловое движение атомов и молекул. Связь температуры вещества со 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скоростью хаотического движения частиц.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Владение основными физическими понятиями, терминами.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59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Давление. Закон Паскаля. Гидростатика.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Понимание физических законов и умение их интерпретировать.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Закон Архимеда.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извлекать информацию из таблиц анализировать информацию.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Механические явления.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решать вычислительные задачи с использованием физических законов.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Атмосферное давление.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решать вычислительные задачи с использованием физических законов.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Сила, сложение сил.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Понимание физических законов и умение их интерпретировать.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Броуновское движение. Диффузия.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Понимание физических законов и умение их интерпретировать.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Механические явления.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решать вычислительные задачи с использованием физических законов.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293B07" w:rsidRPr="00322381" w:rsidTr="00673DA9">
        <w:trPr>
          <w:trHeight w:val="138"/>
        </w:trPr>
        <w:tc>
          <w:tcPr>
            <w:tcW w:w="777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8239" w:type="dxa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Механические явления.</w:t>
            </w: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Умение решать вычислительные задачи с использованием физических законов.</w:t>
            </w:r>
          </w:p>
        </w:tc>
        <w:tc>
          <w:tcPr>
            <w:tcW w:w="1666" w:type="dxa"/>
            <w:vAlign w:val="center"/>
          </w:tcPr>
          <w:p w:rsidR="00293B07" w:rsidRPr="00293B07" w:rsidRDefault="00293B07" w:rsidP="00293B07">
            <w:pPr>
              <w:widowControl w:val="0"/>
              <w:autoSpaceDE w:val="0"/>
              <w:autoSpaceDN w:val="0"/>
              <w:adjustRightInd w:val="0"/>
              <w:spacing w:before="29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3B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</w:tbl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по седьмому</w:t>
      </w:r>
      <w:r w:rsidRPr="00FB73B0">
        <w:rPr>
          <w:rFonts w:ascii="Times New Roman" w:hAnsi="Times New Roman" w:cs="Times New Roman"/>
          <w:b/>
          <w:bCs/>
          <w:sz w:val="28"/>
          <w:szCs w:val="28"/>
        </w:rPr>
        <w:t xml:space="preserve"> классу: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1. Общая успеваемость выполнения ВПР по русскому языку – </w:t>
      </w:r>
      <w:r w:rsidRPr="00FB73B0">
        <w:rPr>
          <w:rFonts w:ascii="Times New Roman" w:hAnsi="Times New Roman" w:cs="Times New Roman"/>
          <w:bCs/>
          <w:sz w:val="28"/>
          <w:szCs w:val="28"/>
        </w:rPr>
        <w:t>72</w:t>
      </w:r>
      <w:r w:rsidRPr="00FB73B0">
        <w:rPr>
          <w:rFonts w:ascii="Times New Roman" w:hAnsi="Times New Roman" w:cs="Times New Roman"/>
          <w:bCs/>
          <w:sz w:val="28"/>
          <w:szCs w:val="28"/>
        </w:rPr>
        <w:t>%</w:t>
      </w:r>
      <w:r w:rsidRPr="00FB73B0">
        <w:rPr>
          <w:rFonts w:ascii="Times New Roman" w:hAnsi="Times New Roman" w:cs="Times New Roman"/>
          <w:sz w:val="28"/>
          <w:szCs w:val="28"/>
        </w:rPr>
        <w:t>; по физике</w:t>
      </w:r>
      <w:r w:rsidRPr="00FB73B0">
        <w:rPr>
          <w:rFonts w:ascii="Times New Roman" w:hAnsi="Times New Roman" w:cs="Times New Roman"/>
          <w:sz w:val="28"/>
          <w:szCs w:val="28"/>
        </w:rPr>
        <w:t xml:space="preserve"> –</w:t>
      </w:r>
      <w:r w:rsidRPr="00FB73B0">
        <w:rPr>
          <w:rFonts w:ascii="Times New Roman" w:hAnsi="Times New Roman" w:cs="Times New Roman"/>
          <w:sz w:val="28"/>
          <w:szCs w:val="28"/>
        </w:rPr>
        <w:t>90%</w:t>
      </w:r>
    </w:p>
    <w:p w:rsidR="00243C63" w:rsidRPr="00FB73B0" w:rsidRDefault="00243C63" w:rsidP="00243C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2. Качественная успеваемость выполнения ВПР по русскому языку составила – </w:t>
      </w:r>
      <w:r w:rsidR="00FB73B0" w:rsidRPr="00FB73B0">
        <w:rPr>
          <w:rFonts w:ascii="Times New Roman" w:hAnsi="Times New Roman" w:cs="Times New Roman"/>
          <w:bCs/>
          <w:sz w:val="28"/>
          <w:szCs w:val="28"/>
        </w:rPr>
        <w:t>9</w:t>
      </w:r>
      <w:r w:rsidRPr="00FB73B0">
        <w:rPr>
          <w:rFonts w:ascii="Times New Roman" w:hAnsi="Times New Roman" w:cs="Times New Roman"/>
          <w:bCs/>
          <w:sz w:val="28"/>
          <w:szCs w:val="28"/>
        </w:rPr>
        <w:t xml:space="preserve">%, </w:t>
      </w:r>
      <w:r w:rsidR="00FB73B0" w:rsidRPr="00FB73B0">
        <w:rPr>
          <w:rFonts w:ascii="Times New Roman" w:hAnsi="Times New Roman" w:cs="Times New Roman"/>
          <w:sz w:val="28"/>
          <w:szCs w:val="28"/>
        </w:rPr>
        <w:t>по физике</w:t>
      </w:r>
      <w:r w:rsidRPr="00FB73B0">
        <w:rPr>
          <w:rFonts w:ascii="Times New Roman" w:hAnsi="Times New Roman" w:cs="Times New Roman"/>
          <w:sz w:val="28"/>
          <w:szCs w:val="28"/>
        </w:rPr>
        <w:t xml:space="preserve"> – </w:t>
      </w:r>
      <w:r w:rsidR="00FB73B0" w:rsidRPr="00FB73B0">
        <w:rPr>
          <w:rFonts w:ascii="Times New Roman" w:hAnsi="Times New Roman" w:cs="Times New Roman"/>
          <w:sz w:val="28"/>
          <w:szCs w:val="28"/>
        </w:rPr>
        <w:t>28%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73B0">
        <w:rPr>
          <w:rFonts w:ascii="Times New Roman" w:hAnsi="Times New Roman" w:cs="Times New Roman"/>
          <w:b/>
          <w:bCs/>
          <w:sz w:val="28"/>
          <w:szCs w:val="28"/>
        </w:rPr>
        <w:t>Рекомендации: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B73B0">
        <w:rPr>
          <w:rFonts w:ascii="Times New Roman" w:hAnsi="Times New Roman" w:cs="Times New Roman"/>
          <w:i/>
          <w:iCs/>
          <w:sz w:val="28"/>
          <w:szCs w:val="28"/>
        </w:rPr>
        <w:t>Педагогам, реализующим программы основного общего образования: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1. Проанализировать результаты ВПР и провести поэлементный анализ уровня достижения планируемых результатов обучения, установить дефициты в овладении базовыми знаниями и </w:t>
      </w:r>
      <w:r w:rsidRPr="00FB73B0">
        <w:rPr>
          <w:rFonts w:ascii="Times New Roman" w:hAnsi="Times New Roman" w:cs="Times New Roman"/>
          <w:sz w:val="28"/>
          <w:szCs w:val="28"/>
        </w:rPr>
        <w:t>умениями,</w:t>
      </w:r>
      <w:r w:rsidRPr="00FB73B0">
        <w:rPr>
          <w:rFonts w:ascii="Times New Roman" w:hAnsi="Times New Roman" w:cs="Times New Roman"/>
          <w:sz w:val="28"/>
          <w:szCs w:val="28"/>
        </w:rPr>
        <w:t xml:space="preserve"> как для каждого учащегося, так и для класса в целом;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2. Проектировать и проводить уроки в логике системно</w:t>
      </w:r>
      <w:r w:rsidRPr="00FB73B0">
        <w:rPr>
          <w:rFonts w:ascii="Times New Roman" w:hAnsi="Times New Roman" w:cs="Times New Roman"/>
          <w:sz w:val="28"/>
          <w:szCs w:val="28"/>
        </w:rPr>
        <w:t xml:space="preserve"> </w:t>
      </w:r>
      <w:r w:rsidRPr="00FB73B0">
        <w:rPr>
          <w:rFonts w:ascii="Times New Roman" w:hAnsi="Times New Roman" w:cs="Times New Roman"/>
          <w:sz w:val="28"/>
          <w:szCs w:val="28"/>
        </w:rPr>
        <w:t>-</w:t>
      </w:r>
      <w:r w:rsidRPr="00FB73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3B0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B73B0">
        <w:rPr>
          <w:rFonts w:ascii="Times New Roman" w:hAnsi="Times New Roman" w:cs="Times New Roman"/>
          <w:sz w:val="28"/>
          <w:szCs w:val="28"/>
        </w:rPr>
        <w:t xml:space="preserve"> подхода;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>3. С обучающимися,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«дефицитные».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B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B73B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B73B0">
        <w:rPr>
          <w:rFonts w:ascii="Times New Roman" w:hAnsi="Times New Roman" w:cs="Times New Roman"/>
          <w:sz w:val="28"/>
          <w:szCs w:val="28"/>
        </w:rPr>
        <w:t>ассмотреть и провести детальный анализ результатов ВПР на заседании предметных МО;</w:t>
      </w:r>
    </w:p>
    <w:p w:rsidR="00FB73B0" w:rsidRPr="00FB73B0" w:rsidRDefault="00FB73B0" w:rsidP="00FB73B0">
      <w:pPr>
        <w:pStyle w:val="2"/>
        <w:spacing w:before="0" w:after="0"/>
        <w:jc w:val="both"/>
        <w:rPr>
          <w:sz w:val="28"/>
          <w:szCs w:val="28"/>
        </w:rPr>
      </w:pPr>
      <w:r w:rsidRPr="00FB73B0">
        <w:rPr>
          <w:sz w:val="28"/>
          <w:szCs w:val="28"/>
        </w:rPr>
        <w:t>- учителям использовать результаты анализа для совершенствования методики преподавания русского языка, математики,  истории, географии в основной  школе.</w:t>
      </w:r>
    </w:p>
    <w:p w:rsidR="00FB73B0" w:rsidRPr="00FB73B0" w:rsidRDefault="00FB73B0" w:rsidP="00FB73B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 учител</w:t>
      </w:r>
      <w:r w:rsidRPr="00FB73B0">
        <w:rPr>
          <w:rFonts w:ascii="Times New Roman" w:hAnsi="Times New Roman"/>
          <w:sz w:val="28"/>
          <w:szCs w:val="28"/>
        </w:rPr>
        <w:t>ям, работающим в 7</w:t>
      </w:r>
      <w:r w:rsidRPr="00FB73B0">
        <w:rPr>
          <w:rFonts w:ascii="Times New Roman" w:hAnsi="Times New Roman"/>
          <w:sz w:val="28"/>
          <w:szCs w:val="28"/>
        </w:rPr>
        <w:t xml:space="preserve"> классе в 2019-2020 учебном году, проанализировать задания проверочных работ, результаты их выполнения и спланировать в рабочих программах работу по подготовке учащихся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работам..</w:t>
      </w:r>
    </w:p>
    <w:p w:rsidR="00FB73B0" w:rsidRPr="00FB73B0" w:rsidRDefault="00FB73B0" w:rsidP="00FB73B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 xml:space="preserve">- составить общий план мероприятий по подготовке </w:t>
      </w:r>
      <w:proofErr w:type="gramStart"/>
      <w:r w:rsidRPr="00FB73B0">
        <w:rPr>
          <w:rFonts w:ascii="Times New Roman" w:hAnsi="Times New Roman"/>
          <w:sz w:val="28"/>
          <w:szCs w:val="28"/>
        </w:rPr>
        <w:t>ко</w:t>
      </w:r>
      <w:proofErr w:type="gramEnd"/>
      <w:r w:rsidRPr="00FB73B0">
        <w:rPr>
          <w:rFonts w:ascii="Times New Roman" w:hAnsi="Times New Roman"/>
          <w:sz w:val="28"/>
          <w:szCs w:val="28"/>
        </w:rPr>
        <w:t xml:space="preserve"> всероссийским проверочным работам на 2019-2020 учебный год.</w:t>
      </w:r>
    </w:p>
    <w:p w:rsidR="00FB73B0" w:rsidRPr="00FB73B0" w:rsidRDefault="00FB73B0" w:rsidP="00FB73B0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FB73B0">
        <w:rPr>
          <w:rFonts w:ascii="Times New Roman" w:hAnsi="Times New Roman"/>
          <w:sz w:val="28"/>
          <w:szCs w:val="28"/>
        </w:rPr>
        <w:t>- на уроках включать упражнения из примерных проверочных работ, тренировать учащихся в выполнении подобных заданий.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B73B0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Рекомендовать всем  педагогам</w:t>
      </w:r>
      <w:r w:rsidRPr="00FB73B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3B0">
        <w:rPr>
          <w:rFonts w:ascii="Times New Roman" w:hAnsi="Times New Roman" w:cs="Times New Roman"/>
          <w:color w:val="000000"/>
          <w:sz w:val="28"/>
          <w:szCs w:val="28"/>
        </w:rPr>
        <w:t xml:space="preserve">- активнее использовать задания на преобразование одного вида информации в другой; 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3B0">
        <w:rPr>
          <w:rFonts w:ascii="Times New Roman" w:hAnsi="Times New Roman" w:cs="Times New Roman"/>
          <w:color w:val="000000"/>
          <w:sz w:val="28"/>
          <w:szCs w:val="28"/>
        </w:rPr>
        <w:t>- усилить работу с текстами учебника по составлению конспектов, планов, вычленение необходимой информации, ее</w:t>
      </w:r>
      <w:r w:rsidRPr="00FB73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3B0">
        <w:rPr>
          <w:rFonts w:ascii="Times New Roman" w:hAnsi="Times New Roman" w:cs="Times New Roman"/>
          <w:color w:val="000000"/>
          <w:sz w:val="28"/>
          <w:szCs w:val="28"/>
        </w:rPr>
        <w:t xml:space="preserve">сопоставление с информацией, представленной в другом виде с целью формулирования определенных выводов; </w:t>
      </w:r>
    </w:p>
    <w:p w:rsidR="00FB73B0" w:rsidRPr="00FB73B0" w:rsidRDefault="00FB73B0" w:rsidP="00FB73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3B0">
        <w:rPr>
          <w:rFonts w:ascii="Times New Roman" w:hAnsi="Times New Roman" w:cs="Times New Roman"/>
          <w:color w:val="000000"/>
          <w:sz w:val="28"/>
          <w:szCs w:val="28"/>
        </w:rPr>
        <w:t xml:space="preserve">- продолжить обучать учеников алгоритму поиска информации и критическому к ней отношению; </w:t>
      </w:r>
    </w:p>
    <w:p w:rsidR="00FB73B0" w:rsidRPr="00FB73B0" w:rsidRDefault="00FB73B0" w:rsidP="00FB73B0">
      <w:pPr>
        <w:pStyle w:val="a6"/>
        <w:shd w:val="clear" w:color="auto" w:fill="FFFFFF"/>
        <w:spacing w:before="0" w:beforeAutospacing="0" w:after="0" w:afterAutospacing="0" w:line="240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FB73B0">
        <w:rPr>
          <w:rFonts w:eastAsiaTheme="minorHAnsi"/>
          <w:color w:val="000000"/>
          <w:sz w:val="28"/>
          <w:szCs w:val="28"/>
          <w:lang w:eastAsia="en-US"/>
        </w:rPr>
        <w:t>- на уроках необходимо развивать умения читать и анализировать рисунки, схемы, графики; чаще давать задания</w:t>
      </w:r>
      <w:r w:rsidRPr="00FB73B0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 w:rsidRPr="00FB73B0">
        <w:rPr>
          <w:rFonts w:eastAsiaTheme="minorHAnsi"/>
          <w:color w:val="000000"/>
          <w:sz w:val="28"/>
          <w:szCs w:val="28"/>
          <w:lang w:eastAsia="en-US"/>
        </w:rPr>
        <w:t>проблемного и практического характера.</w:t>
      </w:r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72FD" w:rsidRDefault="00FB73B0" w:rsidP="00C24BE4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Зам.директора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УВР _______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Ботьева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  <w:bookmarkStart w:id="0" w:name="_GoBack"/>
      <w:bookmarkEnd w:id="0"/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72FD" w:rsidRDefault="00A772FD" w:rsidP="00C24B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4BE4" w:rsidRPr="00C24BE4" w:rsidRDefault="00C24BE4" w:rsidP="00C24B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24BE4" w:rsidRPr="00C24BE4" w:rsidSect="00C24B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A6F"/>
    <w:rsid w:val="00024D04"/>
    <w:rsid w:val="00083A7C"/>
    <w:rsid w:val="00092228"/>
    <w:rsid w:val="001341AE"/>
    <w:rsid w:val="001D65E7"/>
    <w:rsid w:val="00213299"/>
    <w:rsid w:val="00243C63"/>
    <w:rsid w:val="002915B7"/>
    <w:rsid w:val="00293B07"/>
    <w:rsid w:val="002D2C1B"/>
    <w:rsid w:val="00322381"/>
    <w:rsid w:val="0036648F"/>
    <w:rsid w:val="0039028E"/>
    <w:rsid w:val="00576B69"/>
    <w:rsid w:val="005F67B9"/>
    <w:rsid w:val="00614BE7"/>
    <w:rsid w:val="00673DA9"/>
    <w:rsid w:val="006B2B70"/>
    <w:rsid w:val="00801A6F"/>
    <w:rsid w:val="00923C32"/>
    <w:rsid w:val="00A772FD"/>
    <w:rsid w:val="00B20939"/>
    <w:rsid w:val="00B65F74"/>
    <w:rsid w:val="00C24BE4"/>
    <w:rsid w:val="00CB657E"/>
    <w:rsid w:val="00DC1695"/>
    <w:rsid w:val="00E01E5A"/>
    <w:rsid w:val="00F63A8C"/>
    <w:rsid w:val="00FB73B0"/>
    <w:rsid w:val="00FF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1E5A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01E5A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4">
    <w:name w:val="No Spacing"/>
    <w:link w:val="a5"/>
    <w:uiPriority w:val="99"/>
    <w:qFormat/>
    <w:rsid w:val="00E01E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99"/>
    <w:rsid w:val="00E01E5A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243C63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1E5A"/>
    <w:pPr>
      <w:spacing w:before="75" w:after="75" w:line="240" w:lineRule="auto"/>
      <w:outlineLvl w:val="1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4B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01E5A"/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styleId="a4">
    <w:name w:val="No Spacing"/>
    <w:link w:val="a5"/>
    <w:uiPriority w:val="99"/>
    <w:qFormat/>
    <w:rsid w:val="00E01E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99"/>
    <w:rsid w:val="00E01E5A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243C63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1ED80-1412-4657-98EC-E8D508CB7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13778</Words>
  <Characters>78537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2019-08-19T05:20:00Z</dcterms:created>
  <dcterms:modified xsi:type="dcterms:W3CDTF">2019-08-19T05:20:00Z</dcterms:modified>
</cp:coreProperties>
</file>